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F8" w:rsidRDefault="00192124">
      <w:pPr>
        <w:rPr>
          <w:lang w:val="en-US"/>
        </w:rPr>
      </w:pPr>
      <w:r w:rsidRPr="00192124">
        <w:rPr>
          <w:noProof/>
          <w:lang w:eastAsia="ru-RU"/>
        </w:rPr>
        <w:drawing>
          <wp:inline distT="0" distB="0" distL="0" distR="0">
            <wp:extent cx="1605280" cy="351155"/>
            <wp:effectExtent l="19050" t="0" r="0" b="0"/>
            <wp:docPr id="1" name="Рисунок 1" descr="MTSBank_rus-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TSBank_rus-1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51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55C" w:rsidRDefault="00EA455C" w:rsidP="008E5E91">
      <w:pPr>
        <w:jc w:val="center"/>
        <w:rPr>
          <w:b/>
        </w:rPr>
      </w:pP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Pr="008E743D" w:rsidRDefault="00EA455C" w:rsidP="00EA455C">
      <w:pPr>
        <w:keepNext/>
        <w:widowControl w:val="0"/>
        <w:spacing w:after="0" w:line="240" w:lineRule="auto"/>
        <w:ind w:left="4536"/>
        <w:jc w:val="center"/>
        <w:rPr>
          <w:b/>
          <w:bCs/>
          <w:szCs w:val="24"/>
        </w:rPr>
      </w:pPr>
      <w:r>
        <w:rPr>
          <w:b/>
          <w:bCs/>
          <w:szCs w:val="24"/>
        </w:rPr>
        <w:t>«УТВЕРЖДАЮ»</w:t>
      </w:r>
    </w:p>
    <w:p w:rsidR="00EA455C" w:rsidRPr="008E743D" w:rsidRDefault="00EA455C" w:rsidP="00EA455C">
      <w:pPr>
        <w:spacing w:after="0" w:line="240" w:lineRule="auto"/>
        <w:ind w:left="4536"/>
        <w:jc w:val="center"/>
        <w:rPr>
          <w:b/>
          <w:szCs w:val="24"/>
        </w:rPr>
      </w:pPr>
      <w:r w:rsidRPr="008E743D">
        <w:rPr>
          <w:b/>
          <w:szCs w:val="24"/>
        </w:rPr>
        <w:t xml:space="preserve">Председатель </w:t>
      </w:r>
      <w:r w:rsidR="00034922">
        <w:rPr>
          <w:b/>
          <w:szCs w:val="24"/>
        </w:rPr>
        <w:t xml:space="preserve">малого </w:t>
      </w:r>
      <w:r w:rsidR="00475146">
        <w:rPr>
          <w:b/>
          <w:szCs w:val="24"/>
        </w:rPr>
        <w:t>комитета</w:t>
      </w:r>
      <w:r w:rsidRPr="008E743D">
        <w:rPr>
          <w:b/>
          <w:szCs w:val="24"/>
        </w:rPr>
        <w:t xml:space="preserve"> по тендерам и закупкам</w:t>
      </w:r>
    </w:p>
    <w:p w:rsidR="00EA455C" w:rsidRPr="008E743D" w:rsidRDefault="00EA455C" w:rsidP="00EA455C">
      <w:pPr>
        <w:spacing w:after="0" w:line="240" w:lineRule="auto"/>
        <w:ind w:left="4536"/>
        <w:jc w:val="center"/>
        <w:rPr>
          <w:b/>
          <w:szCs w:val="24"/>
        </w:rPr>
      </w:pPr>
      <w:r w:rsidRPr="008E743D">
        <w:rPr>
          <w:b/>
          <w:szCs w:val="24"/>
        </w:rPr>
        <w:t xml:space="preserve">___________________ </w:t>
      </w:r>
      <w:r>
        <w:rPr>
          <w:b/>
          <w:szCs w:val="24"/>
        </w:rPr>
        <w:t>О.Е.Маслов</w:t>
      </w:r>
    </w:p>
    <w:p w:rsidR="00EA455C" w:rsidRDefault="00EA455C" w:rsidP="00EA455C">
      <w:pPr>
        <w:spacing w:after="0" w:line="240" w:lineRule="auto"/>
        <w:ind w:left="4536"/>
        <w:jc w:val="center"/>
        <w:rPr>
          <w:b/>
        </w:rPr>
      </w:pPr>
      <w:r w:rsidRPr="008E743D">
        <w:rPr>
          <w:b/>
          <w:szCs w:val="24"/>
        </w:rPr>
        <w:t>«__»________   20</w:t>
      </w:r>
      <w:r>
        <w:rPr>
          <w:b/>
          <w:szCs w:val="24"/>
        </w:rPr>
        <w:t xml:space="preserve"> </w:t>
      </w:r>
      <w:r w:rsidRPr="008E743D">
        <w:rPr>
          <w:b/>
          <w:szCs w:val="24"/>
        </w:rPr>
        <w:t>_</w:t>
      </w:r>
      <w:r>
        <w:rPr>
          <w:b/>
          <w:szCs w:val="24"/>
        </w:rPr>
        <w:t>_</w:t>
      </w:r>
      <w:r w:rsidRPr="008E743D">
        <w:rPr>
          <w:b/>
          <w:szCs w:val="24"/>
        </w:rPr>
        <w:t>_</w:t>
      </w:r>
      <w:r>
        <w:rPr>
          <w:b/>
          <w:szCs w:val="24"/>
        </w:rPr>
        <w:t xml:space="preserve"> </w:t>
      </w:r>
      <w:r w:rsidRPr="008E743D">
        <w:rPr>
          <w:b/>
          <w:szCs w:val="24"/>
        </w:rPr>
        <w:t>г.</w:t>
      </w: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Default="00EA455C" w:rsidP="00EA455C">
      <w:pPr>
        <w:spacing w:after="0" w:line="240" w:lineRule="auto"/>
        <w:jc w:val="center"/>
        <w:rPr>
          <w:b/>
        </w:rPr>
      </w:pPr>
    </w:p>
    <w:p w:rsidR="00EA455C" w:rsidRPr="00E749D0" w:rsidRDefault="00EA455C" w:rsidP="00EA455C">
      <w:pPr>
        <w:spacing w:after="0" w:line="240" w:lineRule="auto"/>
        <w:ind w:firstLine="540"/>
        <w:jc w:val="center"/>
        <w:rPr>
          <w:b/>
          <w:bCs/>
        </w:rPr>
      </w:pPr>
    </w:p>
    <w:p w:rsidR="00EA455C" w:rsidRPr="00E749D0" w:rsidRDefault="00EA455C" w:rsidP="00EA455C">
      <w:pPr>
        <w:spacing w:after="0" w:line="240" w:lineRule="auto"/>
        <w:ind w:firstLine="540"/>
        <w:jc w:val="center"/>
        <w:rPr>
          <w:b/>
          <w:bCs/>
        </w:rPr>
      </w:pPr>
    </w:p>
    <w:p w:rsidR="00EA455C" w:rsidRDefault="00EA455C" w:rsidP="00EA455C">
      <w:pPr>
        <w:jc w:val="center"/>
        <w:rPr>
          <w:b/>
        </w:rPr>
      </w:pPr>
      <w:r w:rsidRPr="00F5501B">
        <w:rPr>
          <w:b/>
        </w:rPr>
        <w:t>ЗАКУПОЧНАЯ ДОКУМЕНТАЦИЯ</w:t>
      </w:r>
    </w:p>
    <w:p w:rsidR="00BA07BB" w:rsidRDefault="00BA07BB" w:rsidP="00EA455C">
      <w:pPr>
        <w:jc w:val="center"/>
        <w:rPr>
          <w:b/>
        </w:rPr>
      </w:pPr>
    </w:p>
    <w:p w:rsidR="00BA07BB" w:rsidRPr="00F5501B" w:rsidRDefault="00BA07BB" w:rsidP="00EA455C">
      <w:pPr>
        <w:jc w:val="center"/>
        <w:rPr>
          <w:b/>
        </w:rPr>
      </w:pPr>
    </w:p>
    <w:p w:rsidR="00FC0BAE" w:rsidRDefault="004B5269" w:rsidP="00FC0BA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для </w:t>
      </w:r>
      <w:r w:rsidR="00EA455C" w:rsidRPr="00F5501B">
        <w:rPr>
          <w:b/>
          <w:bCs/>
        </w:rPr>
        <w:t xml:space="preserve"> </w:t>
      </w:r>
      <w:r w:rsidR="00106D4E">
        <w:rPr>
          <w:b/>
          <w:bCs/>
        </w:rPr>
        <w:t xml:space="preserve">поведения </w:t>
      </w:r>
      <w:r w:rsidR="00FC0BAE">
        <w:rPr>
          <w:b/>
          <w:bCs/>
        </w:rPr>
        <w:t>открытого</w:t>
      </w:r>
    </w:p>
    <w:p w:rsidR="00FC0BAE" w:rsidRPr="004B5269" w:rsidRDefault="00FC0BAE" w:rsidP="00FC0BA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ЗАПРОСА ЦЕН</w:t>
      </w:r>
    </w:p>
    <w:p w:rsidR="00EA455C" w:rsidRDefault="004125FC" w:rsidP="008E5311">
      <w:pPr>
        <w:spacing w:after="0" w:line="240" w:lineRule="auto"/>
        <w:ind w:firstLine="540"/>
        <w:jc w:val="center"/>
        <w:rPr>
          <w:b/>
          <w:szCs w:val="24"/>
        </w:rPr>
      </w:pPr>
      <w:r w:rsidRPr="004125FC">
        <w:rPr>
          <w:b/>
          <w:szCs w:val="24"/>
        </w:rPr>
        <w:t xml:space="preserve">по </w:t>
      </w:r>
      <w:r w:rsidR="003B348B">
        <w:rPr>
          <w:b/>
          <w:szCs w:val="24"/>
        </w:rPr>
        <w:t>выбору</w:t>
      </w:r>
      <w:r w:rsidRPr="004125FC">
        <w:rPr>
          <w:b/>
          <w:szCs w:val="24"/>
        </w:rPr>
        <w:t xml:space="preserve"> </w:t>
      </w:r>
      <w:r w:rsidR="00E41B1F">
        <w:rPr>
          <w:b/>
          <w:szCs w:val="24"/>
        </w:rPr>
        <w:t xml:space="preserve">поставщика </w:t>
      </w:r>
      <w:r w:rsidR="004B5269">
        <w:rPr>
          <w:b/>
          <w:szCs w:val="24"/>
        </w:rPr>
        <w:t>канцелярских товаров</w:t>
      </w:r>
      <w:r w:rsidR="006703F8">
        <w:rPr>
          <w:b/>
          <w:szCs w:val="24"/>
        </w:rPr>
        <w:t>, офисной бумаги и материалов для упаковки денег</w:t>
      </w:r>
      <w:r w:rsidR="00E41B1F">
        <w:rPr>
          <w:b/>
          <w:szCs w:val="24"/>
        </w:rPr>
        <w:t xml:space="preserve"> для </w:t>
      </w:r>
      <w:r w:rsidR="00531E16">
        <w:rPr>
          <w:b/>
          <w:szCs w:val="24"/>
        </w:rPr>
        <w:t>Волгоградского</w:t>
      </w:r>
      <w:r w:rsidR="00EC0AC6">
        <w:rPr>
          <w:b/>
          <w:szCs w:val="24"/>
        </w:rPr>
        <w:t xml:space="preserve"> </w:t>
      </w:r>
      <w:r w:rsidR="00956F00">
        <w:rPr>
          <w:b/>
          <w:szCs w:val="24"/>
        </w:rPr>
        <w:t>и Северо-З</w:t>
      </w:r>
      <w:r w:rsidR="00C0120A">
        <w:rPr>
          <w:b/>
          <w:szCs w:val="24"/>
        </w:rPr>
        <w:t>ападного</w:t>
      </w:r>
      <w:r w:rsidR="004B5269">
        <w:rPr>
          <w:b/>
          <w:szCs w:val="24"/>
        </w:rPr>
        <w:t xml:space="preserve"> </w:t>
      </w:r>
      <w:r w:rsidR="008C6B70">
        <w:rPr>
          <w:b/>
          <w:szCs w:val="24"/>
        </w:rPr>
        <w:t xml:space="preserve">(г. Сыктывкар) </w:t>
      </w:r>
      <w:r w:rsidR="00E41B1F">
        <w:rPr>
          <w:b/>
          <w:szCs w:val="24"/>
        </w:rPr>
        <w:t>филиал</w:t>
      </w:r>
      <w:r w:rsidR="00C0120A">
        <w:rPr>
          <w:b/>
          <w:szCs w:val="24"/>
        </w:rPr>
        <w:t>ов</w:t>
      </w:r>
      <w:r w:rsidR="00E41B1F">
        <w:rPr>
          <w:b/>
          <w:szCs w:val="24"/>
        </w:rPr>
        <w:t xml:space="preserve"> ОАО «МТС-Банк»</w:t>
      </w: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Default="00EC0AC6" w:rsidP="008E5311">
      <w:pPr>
        <w:spacing w:after="0" w:line="240" w:lineRule="auto"/>
        <w:ind w:firstLine="540"/>
        <w:jc w:val="center"/>
        <w:rPr>
          <w:b/>
          <w:szCs w:val="24"/>
        </w:rPr>
      </w:pPr>
    </w:p>
    <w:p w:rsidR="00EC0AC6" w:rsidRPr="00B20F91" w:rsidRDefault="00EC0AC6" w:rsidP="008E5311">
      <w:pPr>
        <w:spacing w:after="0" w:line="240" w:lineRule="auto"/>
        <w:ind w:firstLine="540"/>
        <w:jc w:val="center"/>
        <w:rPr>
          <w:b/>
          <w:bCs/>
          <w:i/>
          <w:iCs/>
          <w:color w:val="000000"/>
          <w:w w:val="108"/>
          <w:sz w:val="22"/>
        </w:rPr>
      </w:pPr>
    </w:p>
    <w:p w:rsidR="00EA455C" w:rsidRPr="00E749D0" w:rsidRDefault="00EA455C" w:rsidP="00EA455C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E749D0">
        <w:rPr>
          <w:b/>
          <w:bCs/>
          <w:iCs/>
          <w:color w:val="000000"/>
          <w:w w:val="108"/>
        </w:rPr>
        <w:t xml:space="preserve">Настоящая документация является неотъемлемой частью </w:t>
      </w:r>
    </w:p>
    <w:p w:rsidR="00EA455C" w:rsidRPr="00E749D0" w:rsidRDefault="00EA455C" w:rsidP="00EA455C">
      <w:pPr>
        <w:shd w:val="clear" w:color="auto" w:fill="FFFFFF"/>
        <w:tabs>
          <w:tab w:val="left" w:pos="4459"/>
          <w:tab w:val="left" w:pos="6888"/>
        </w:tabs>
        <w:spacing w:after="0" w:line="240" w:lineRule="auto"/>
        <w:ind w:left="17"/>
        <w:jc w:val="center"/>
        <w:rPr>
          <w:b/>
          <w:bCs/>
          <w:iCs/>
          <w:color w:val="000000"/>
          <w:w w:val="108"/>
        </w:rPr>
      </w:pPr>
      <w:r w:rsidRPr="00E749D0">
        <w:rPr>
          <w:b/>
          <w:bCs/>
          <w:iCs/>
          <w:color w:val="000000"/>
          <w:w w:val="108"/>
        </w:rPr>
        <w:t>уведомления о проведении закупочной процедуры</w:t>
      </w:r>
    </w:p>
    <w:p w:rsidR="00EA455C" w:rsidRPr="00E749D0" w:rsidRDefault="00EA455C" w:rsidP="00EA455C">
      <w:pPr>
        <w:widowControl w:val="0"/>
        <w:spacing w:after="0" w:line="240" w:lineRule="auto"/>
        <w:outlineLvl w:val="0"/>
        <w:rPr>
          <w:b/>
          <w:bCs/>
        </w:rPr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BA07BB" w:rsidRDefault="00BA07BB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Default="00EA455C" w:rsidP="00EA455C">
      <w:pPr>
        <w:spacing w:after="0" w:line="240" w:lineRule="auto"/>
        <w:jc w:val="center"/>
      </w:pPr>
    </w:p>
    <w:p w:rsidR="00EA455C" w:rsidRPr="00E749D0" w:rsidRDefault="00EA455C" w:rsidP="00EA455C">
      <w:pPr>
        <w:spacing w:after="0" w:line="240" w:lineRule="auto"/>
        <w:jc w:val="center"/>
      </w:pPr>
    </w:p>
    <w:p w:rsidR="00EA455C" w:rsidRPr="00E749D0" w:rsidRDefault="00EA455C" w:rsidP="00EA455C">
      <w:pPr>
        <w:spacing w:after="0" w:line="240" w:lineRule="auto"/>
        <w:jc w:val="center"/>
      </w:pPr>
    </w:p>
    <w:p w:rsidR="00EA455C" w:rsidRDefault="00823F81" w:rsidP="00EA455C">
      <w:pPr>
        <w:spacing w:after="0" w:line="240" w:lineRule="auto"/>
        <w:jc w:val="center"/>
      </w:pPr>
      <w:r>
        <w:t>г. Москва</w:t>
      </w:r>
      <w:r w:rsidR="00EA455C" w:rsidRPr="00E749D0">
        <w:br/>
      </w:r>
      <w:r>
        <w:t>201</w:t>
      </w:r>
      <w:r w:rsidR="00531E16">
        <w:t>3</w:t>
      </w:r>
      <w:r>
        <w:t xml:space="preserve"> г.</w:t>
      </w:r>
    </w:p>
    <w:p w:rsidR="00EA455C" w:rsidRPr="0054641D" w:rsidRDefault="00EA455C" w:rsidP="00EA455C">
      <w:pPr>
        <w:pageBreakBefore/>
        <w:spacing w:before="100" w:beforeAutospacing="1" w:after="100" w:afterAutospacing="1"/>
        <w:jc w:val="center"/>
        <w:rPr>
          <w:rStyle w:val="a4"/>
          <w:rFonts w:eastAsia="Calibri"/>
          <w:b/>
          <w:caps/>
          <w:noProof/>
          <w:color w:val="auto"/>
          <w:kern w:val="28"/>
          <w:szCs w:val="24"/>
          <w:u w:val="none"/>
          <w:lang w:eastAsia="ru-RU"/>
        </w:rPr>
      </w:pPr>
      <w:r w:rsidRPr="0054641D">
        <w:rPr>
          <w:rStyle w:val="a4"/>
          <w:rFonts w:eastAsia="Calibri"/>
          <w:b/>
          <w:caps/>
          <w:noProof/>
          <w:color w:val="auto"/>
          <w:kern w:val="28"/>
          <w:szCs w:val="24"/>
          <w:u w:val="none"/>
          <w:lang w:eastAsia="ru-RU"/>
        </w:rPr>
        <w:lastRenderedPageBreak/>
        <w:t>Оглавление</w:t>
      </w:r>
    </w:p>
    <w:bookmarkStart w:id="0" w:name="_Toc283141045"/>
    <w:p w:rsidR="004B2DD2" w:rsidRDefault="00AA682E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AA682E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fldChar w:fldCharType="begin"/>
      </w:r>
      <w:r w:rsidR="0054641D" w:rsidRPr="0054641D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instrText xml:space="preserve"> TOC \o "1-3" \h \z \u </w:instrText>
      </w:r>
      <w:r w:rsidRPr="00AA682E">
        <w:rPr>
          <w:rFonts w:ascii="Times New Roman" w:eastAsia="Calibri" w:hAnsi="Times New Roman"/>
          <w:b w:val="0"/>
          <w:bCs w:val="0"/>
          <w:caps w:val="0"/>
          <w:noProof/>
          <w:szCs w:val="20"/>
          <w:lang w:val="en-US" w:eastAsia="ru-RU"/>
        </w:rPr>
        <w:fldChar w:fldCharType="separate"/>
      </w:r>
      <w:hyperlink w:anchor="_Toc353457807" w:history="1">
        <w:r w:rsidR="004B2DD2" w:rsidRPr="00FB50D3">
          <w:rPr>
            <w:rStyle w:val="a4"/>
            <w:noProof/>
          </w:rPr>
          <w:t>1.</w:t>
        </w:r>
        <w:r w:rsidR="004B2DD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="004B2DD2" w:rsidRPr="00FB50D3">
          <w:rPr>
            <w:rStyle w:val="a4"/>
            <w:noProof/>
          </w:rPr>
          <w:t>ОБЩИЕ ПОЛОЖЕНИЯ</w:t>
        </w:r>
        <w:r w:rsidR="004B2DD2">
          <w:rPr>
            <w:noProof/>
            <w:webHidden/>
          </w:rPr>
          <w:tab/>
        </w:r>
        <w:r w:rsidR="004B2DD2">
          <w:rPr>
            <w:noProof/>
            <w:webHidden/>
          </w:rPr>
          <w:fldChar w:fldCharType="begin"/>
        </w:r>
        <w:r w:rsidR="004B2DD2">
          <w:rPr>
            <w:noProof/>
            <w:webHidden/>
          </w:rPr>
          <w:instrText xml:space="preserve"> PAGEREF _Toc353457807 \h </w:instrText>
        </w:r>
        <w:r w:rsidR="004B2DD2">
          <w:rPr>
            <w:noProof/>
            <w:webHidden/>
          </w:rPr>
        </w:r>
        <w:r w:rsidR="004B2DD2">
          <w:rPr>
            <w:noProof/>
            <w:webHidden/>
          </w:rPr>
          <w:fldChar w:fldCharType="separate"/>
        </w:r>
        <w:r w:rsidR="004B2DD2">
          <w:rPr>
            <w:noProof/>
            <w:webHidden/>
          </w:rPr>
          <w:t>3</w:t>
        </w:r>
        <w:r w:rsidR="004B2DD2">
          <w:rPr>
            <w:noProof/>
            <w:webHidden/>
          </w:rPr>
          <w:fldChar w:fldCharType="end"/>
        </w:r>
      </w:hyperlink>
    </w:p>
    <w:p w:rsidR="004B2DD2" w:rsidRDefault="004B2DD2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53457808" w:history="1">
        <w:r w:rsidRPr="00FB50D3">
          <w:rPr>
            <w:rStyle w:val="a4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noProof/>
          </w:rPr>
          <w:t>ПРЕДМЕТ ЗАКУПКИ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B2DD2" w:rsidRDefault="004B2DD2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53457809" w:history="1">
        <w:r w:rsidRPr="00FB50D3">
          <w:rPr>
            <w:rStyle w:val="a4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noProof/>
          </w:rPr>
          <w:t>ТРЕБОВАНИЯ К ПОДАЧЕ ПРЕДЛОЖЕНИЙ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4B2DD2" w:rsidRDefault="004B2DD2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53457810" w:history="1">
        <w:r w:rsidRPr="00FB50D3">
          <w:rPr>
            <w:rStyle w:val="a4"/>
            <w:rFonts w:ascii="Times New Roman" w:hAnsi="Times New Roman"/>
            <w:noProof/>
            <w:kern w:val="28"/>
            <w:lang w:eastAsia="ru-RU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rFonts w:ascii="Times New Roman" w:hAnsi="Times New Roman"/>
            <w:noProof/>
            <w:kern w:val="28"/>
            <w:lang w:eastAsia="ru-RU"/>
          </w:rPr>
          <w:t>Подача Ценовых Предложений и их прием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4B2DD2" w:rsidRDefault="004B2DD2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53457811" w:history="1">
        <w:r w:rsidRPr="00FB50D3">
          <w:rPr>
            <w:rStyle w:val="a4"/>
            <w:rFonts w:ascii="Times New Roman" w:hAnsi="Times New Roman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rFonts w:ascii="Times New Roman" w:hAnsi="Times New Roman"/>
            <w:noProof/>
          </w:rPr>
          <w:t>подписание Договора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4B2DD2" w:rsidRDefault="004B2DD2">
      <w:pPr>
        <w:pStyle w:val="11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53457812" w:history="1">
        <w:r w:rsidRPr="00FB50D3">
          <w:rPr>
            <w:rStyle w:val="a4"/>
            <w:rFonts w:ascii="Times New Roman" w:hAnsi="Times New Roman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rFonts w:ascii="Times New Roman" w:hAnsi="Times New Roman"/>
            <w:noProof/>
          </w:rPr>
          <w:t>Образцы основных форм документов, включаемых в Предложение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B2DD2" w:rsidRDefault="004B2DD2">
      <w:pPr>
        <w:pStyle w:val="22"/>
        <w:tabs>
          <w:tab w:val="left" w:pos="720"/>
          <w:tab w:val="right" w:leader="dot" w:pos="9344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ru-RU"/>
        </w:rPr>
      </w:pPr>
      <w:hyperlink w:anchor="_Toc353457813" w:history="1">
        <w:r w:rsidRPr="00FB50D3">
          <w:rPr>
            <w:rStyle w:val="a4"/>
            <w:rFonts w:ascii="Times New Roman" w:hAnsi="Times New Roman"/>
            <w:noProof/>
          </w:rPr>
          <w:t>6.1.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rFonts w:ascii="Times New Roman" w:hAnsi="Times New Roman"/>
            <w:noProof/>
          </w:rPr>
          <w:t>Анкета Участника (Форма №1)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B2DD2" w:rsidRDefault="004B2DD2">
      <w:pPr>
        <w:pStyle w:val="22"/>
        <w:tabs>
          <w:tab w:val="left" w:pos="720"/>
          <w:tab w:val="right" w:leader="dot" w:pos="9344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ru-RU"/>
        </w:rPr>
      </w:pPr>
      <w:hyperlink w:anchor="_Toc353457814" w:history="1">
        <w:r w:rsidRPr="00FB50D3">
          <w:rPr>
            <w:rStyle w:val="a4"/>
            <w:rFonts w:ascii="Times New Roman" w:hAnsi="Times New Roman"/>
            <w:noProof/>
          </w:rPr>
          <w:t>6.2.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rFonts w:ascii="Times New Roman" w:hAnsi="Times New Roman"/>
            <w:noProof/>
          </w:rPr>
          <w:t>Справка об опыте работы (Форма №2)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B2DD2" w:rsidRDefault="004B2DD2">
      <w:pPr>
        <w:pStyle w:val="22"/>
        <w:tabs>
          <w:tab w:val="left" w:pos="720"/>
          <w:tab w:val="right" w:leader="dot" w:pos="9344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ru-RU"/>
        </w:rPr>
      </w:pPr>
      <w:hyperlink w:anchor="_Toc353457815" w:history="1">
        <w:r w:rsidRPr="00FB50D3">
          <w:rPr>
            <w:rStyle w:val="a4"/>
            <w:rFonts w:ascii="Times New Roman" w:hAnsi="Times New Roman"/>
            <w:noProof/>
          </w:rPr>
          <w:t>6.3.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Pr="00FB50D3">
          <w:rPr>
            <w:rStyle w:val="a4"/>
            <w:rFonts w:ascii="Times New Roman" w:hAnsi="Times New Roman"/>
            <w:noProof/>
          </w:rPr>
          <w:t>Протокол разногласий по проекту Договора (Форма №3)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_Toc353457815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823F81" w:rsidRPr="0054641D" w:rsidRDefault="00AA682E" w:rsidP="003C2404">
      <w:pPr>
        <w:rPr>
          <w:lang w:val="en-US"/>
        </w:rPr>
      </w:pPr>
      <w:r w:rsidRPr="0054641D">
        <w:rPr>
          <w:rFonts w:eastAsia="Calibri"/>
          <w:b/>
          <w:bCs/>
          <w:caps/>
          <w:noProof/>
          <w:szCs w:val="20"/>
          <w:lang w:val="en-US" w:eastAsia="ru-RU"/>
        </w:rPr>
        <w:fldChar w:fldCharType="end"/>
      </w:r>
    </w:p>
    <w:p w:rsidR="00823F81" w:rsidRPr="0054641D" w:rsidRDefault="00823F81">
      <w:pPr>
        <w:rPr>
          <w:lang w:val="en-US"/>
        </w:rPr>
      </w:pPr>
      <w:r w:rsidRPr="0054641D">
        <w:rPr>
          <w:lang w:val="en-US"/>
        </w:rPr>
        <w:br w:type="page"/>
      </w:r>
    </w:p>
    <w:p w:rsidR="00823F81" w:rsidRPr="0054641D" w:rsidRDefault="00823F81" w:rsidP="003F0045">
      <w:pPr>
        <w:pStyle w:val="af7"/>
        <w:numPr>
          <w:ilvl w:val="0"/>
          <w:numId w:val="3"/>
        </w:numPr>
        <w:jc w:val="center"/>
        <w:outlineLvl w:val="0"/>
        <w:rPr>
          <w:b/>
        </w:rPr>
      </w:pPr>
      <w:bookmarkStart w:id="1" w:name="_Toc353457807"/>
      <w:bookmarkEnd w:id="0"/>
      <w:r w:rsidRPr="0054641D">
        <w:rPr>
          <w:b/>
        </w:rPr>
        <w:lastRenderedPageBreak/>
        <w:t>ОБЩИЕ ПОЛОЖЕНИЯ</w:t>
      </w:r>
      <w:bookmarkEnd w:id="1"/>
    </w:p>
    <w:p w:rsidR="001945F7" w:rsidRPr="007D6C91" w:rsidRDefault="00EA455C" w:rsidP="00E41B1F">
      <w:pPr>
        <w:spacing w:after="0" w:line="240" w:lineRule="auto"/>
        <w:ind w:firstLine="540"/>
        <w:jc w:val="both"/>
        <w:rPr>
          <w:sz w:val="22"/>
        </w:rPr>
      </w:pPr>
      <w:bookmarkStart w:id="2" w:name="_Toc283141046"/>
      <w:r w:rsidRPr="0054641D">
        <w:rPr>
          <w:b/>
          <w:szCs w:val="24"/>
        </w:rPr>
        <w:t xml:space="preserve">Организатором закупки </w:t>
      </w:r>
      <w:r w:rsidRPr="0054641D">
        <w:rPr>
          <w:szCs w:val="24"/>
        </w:rPr>
        <w:t xml:space="preserve">является </w:t>
      </w:r>
      <w:r w:rsidR="00146A41">
        <w:rPr>
          <w:szCs w:val="24"/>
        </w:rPr>
        <w:t>ОАО «МТС-Банк»</w:t>
      </w:r>
      <w:r w:rsidRPr="0054641D">
        <w:rPr>
          <w:szCs w:val="24"/>
        </w:rPr>
        <w:t xml:space="preserve"> - </w:t>
      </w:r>
      <w:proofErr w:type="gramStart"/>
      <w:r w:rsidRPr="0054641D">
        <w:rPr>
          <w:szCs w:val="24"/>
        </w:rPr>
        <w:t>юридический</w:t>
      </w:r>
      <w:proofErr w:type="gramEnd"/>
      <w:r w:rsidRPr="0054641D">
        <w:rPr>
          <w:szCs w:val="24"/>
        </w:rPr>
        <w:t xml:space="preserve"> адрес: </w:t>
      </w:r>
      <w:proofErr w:type="gramStart"/>
      <w:r w:rsidRPr="0054641D">
        <w:rPr>
          <w:szCs w:val="24"/>
        </w:rPr>
        <w:t>Российская Федерация, 115035, г. Москва, Садовническая ул., д. 75 (далее – Банк).</w:t>
      </w:r>
      <w:proofErr w:type="gramEnd"/>
      <w:r w:rsidRPr="0054641D">
        <w:rPr>
          <w:szCs w:val="24"/>
        </w:rPr>
        <w:t xml:space="preserve"> Организатор закупки Уведомлением о проведении </w:t>
      </w:r>
      <w:r w:rsidR="00AF4855">
        <w:rPr>
          <w:szCs w:val="24"/>
        </w:rPr>
        <w:t>Открытого запроса цен</w:t>
      </w:r>
      <w:r w:rsidRPr="0054641D">
        <w:rPr>
          <w:szCs w:val="24"/>
        </w:rPr>
        <w:t xml:space="preserve"> </w:t>
      </w:r>
      <w:r w:rsidR="00AF4855" w:rsidRPr="0054641D">
        <w:rPr>
          <w:szCs w:val="24"/>
        </w:rPr>
        <w:t xml:space="preserve">приглашает организации к участию в процедуре конкурентного запроса цен по отбору </w:t>
      </w:r>
      <w:r w:rsidR="00AF4855" w:rsidRPr="009C4F1D">
        <w:rPr>
          <w:szCs w:val="24"/>
        </w:rPr>
        <w:t>о</w:t>
      </w:r>
      <w:r w:rsidR="00AF4855">
        <w:rPr>
          <w:szCs w:val="24"/>
        </w:rPr>
        <w:t>рганизации</w:t>
      </w:r>
      <w:r w:rsidR="00E41B1F">
        <w:rPr>
          <w:szCs w:val="24"/>
        </w:rPr>
        <w:t xml:space="preserve"> – </w:t>
      </w:r>
      <w:r w:rsidR="00AF4855">
        <w:rPr>
          <w:szCs w:val="24"/>
        </w:rPr>
        <w:t>поставщика</w:t>
      </w:r>
      <w:r w:rsidR="00737190" w:rsidRPr="007D6C91">
        <w:rPr>
          <w:szCs w:val="24"/>
        </w:rPr>
        <w:t xml:space="preserve"> канцелярски</w:t>
      </w:r>
      <w:r w:rsidR="00AF4855">
        <w:rPr>
          <w:szCs w:val="24"/>
        </w:rPr>
        <w:t>х</w:t>
      </w:r>
      <w:r w:rsidR="00737190" w:rsidRPr="007D6C91">
        <w:rPr>
          <w:szCs w:val="24"/>
        </w:rPr>
        <w:t xml:space="preserve"> товар</w:t>
      </w:r>
      <w:r w:rsidR="00AF4855">
        <w:rPr>
          <w:szCs w:val="24"/>
        </w:rPr>
        <w:t>ов</w:t>
      </w:r>
      <w:r w:rsidR="00531E16">
        <w:rPr>
          <w:szCs w:val="24"/>
        </w:rPr>
        <w:t xml:space="preserve"> и </w:t>
      </w:r>
      <w:r w:rsidR="00AB7520">
        <w:rPr>
          <w:szCs w:val="24"/>
        </w:rPr>
        <w:t xml:space="preserve"> офисной бумаги </w:t>
      </w:r>
      <w:r w:rsidR="00737190" w:rsidRPr="007D6C91">
        <w:rPr>
          <w:szCs w:val="24"/>
        </w:rPr>
        <w:t xml:space="preserve">для </w:t>
      </w:r>
      <w:r w:rsidR="00531E16">
        <w:rPr>
          <w:szCs w:val="24"/>
        </w:rPr>
        <w:t>Волгоградского</w:t>
      </w:r>
      <w:r w:rsidR="00737190" w:rsidRPr="007D6C91">
        <w:rPr>
          <w:szCs w:val="24"/>
        </w:rPr>
        <w:t xml:space="preserve"> </w:t>
      </w:r>
      <w:r w:rsidR="00956F00">
        <w:rPr>
          <w:szCs w:val="24"/>
        </w:rPr>
        <w:t>и Северо-З</w:t>
      </w:r>
      <w:r w:rsidR="00E82135">
        <w:rPr>
          <w:szCs w:val="24"/>
        </w:rPr>
        <w:t xml:space="preserve">ападного </w:t>
      </w:r>
      <w:r w:rsidR="008C6B70" w:rsidRPr="008C6B70">
        <w:rPr>
          <w:szCs w:val="24"/>
        </w:rPr>
        <w:t>(</w:t>
      </w:r>
      <w:r w:rsidR="008C6B70">
        <w:rPr>
          <w:szCs w:val="24"/>
        </w:rPr>
        <w:t xml:space="preserve">г. Сыктывкар) </w:t>
      </w:r>
      <w:r w:rsidR="00737190" w:rsidRPr="007D6C91">
        <w:rPr>
          <w:szCs w:val="24"/>
        </w:rPr>
        <w:t>филиал</w:t>
      </w:r>
      <w:r w:rsidR="00E82135">
        <w:rPr>
          <w:szCs w:val="24"/>
        </w:rPr>
        <w:t>ов</w:t>
      </w:r>
      <w:r w:rsidR="00737190" w:rsidRPr="007D6C91">
        <w:rPr>
          <w:szCs w:val="24"/>
        </w:rPr>
        <w:t xml:space="preserve"> ОАО «МТС-Банк».</w:t>
      </w:r>
    </w:p>
    <w:p w:rsidR="00CA0807" w:rsidRPr="00B20F91" w:rsidRDefault="00CA0807" w:rsidP="00CA0807">
      <w:pPr>
        <w:spacing w:after="0" w:line="240" w:lineRule="auto"/>
        <w:jc w:val="both"/>
        <w:rPr>
          <w:sz w:val="22"/>
        </w:rPr>
      </w:pPr>
    </w:p>
    <w:p w:rsidR="00EA455C" w:rsidRPr="0054641D" w:rsidRDefault="00EA455C" w:rsidP="003F0045">
      <w:pPr>
        <w:numPr>
          <w:ilvl w:val="1"/>
          <w:numId w:val="3"/>
        </w:numPr>
        <w:spacing w:line="240" w:lineRule="auto"/>
        <w:ind w:left="0" w:firstLine="709"/>
        <w:jc w:val="both"/>
        <w:rPr>
          <w:b/>
          <w:szCs w:val="24"/>
        </w:rPr>
      </w:pPr>
      <w:r w:rsidRPr="0054641D">
        <w:rPr>
          <w:b/>
          <w:szCs w:val="24"/>
        </w:rPr>
        <w:t>Контактная информация организатор</w:t>
      </w:r>
      <w:r w:rsidR="00823F81" w:rsidRPr="0054641D">
        <w:rPr>
          <w:b/>
          <w:szCs w:val="24"/>
        </w:rPr>
        <w:t>а закупки:</w:t>
      </w:r>
    </w:p>
    <w:p w:rsidR="00EA455C" w:rsidRPr="0054641D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</w:rPr>
        <w:t xml:space="preserve">Адрес: </w:t>
      </w:r>
      <w:proofErr w:type="gramStart"/>
      <w:r w:rsidRPr="0054641D">
        <w:rPr>
          <w:kern w:val="28"/>
          <w:szCs w:val="24"/>
        </w:rPr>
        <w:t>г</w:t>
      </w:r>
      <w:proofErr w:type="gramEnd"/>
      <w:r w:rsidRPr="0054641D">
        <w:rPr>
          <w:kern w:val="28"/>
          <w:szCs w:val="24"/>
        </w:rPr>
        <w:t>.</w:t>
      </w:r>
      <w:r w:rsidR="00676AEA">
        <w:rPr>
          <w:kern w:val="28"/>
          <w:szCs w:val="24"/>
        </w:rPr>
        <w:t xml:space="preserve"> </w:t>
      </w:r>
      <w:r w:rsidRPr="0054641D">
        <w:rPr>
          <w:kern w:val="28"/>
          <w:szCs w:val="24"/>
        </w:rPr>
        <w:t>Москва, ул.</w:t>
      </w:r>
      <w:r w:rsidR="00676AEA">
        <w:rPr>
          <w:kern w:val="28"/>
          <w:szCs w:val="24"/>
        </w:rPr>
        <w:t xml:space="preserve"> </w:t>
      </w:r>
      <w:r w:rsidRPr="0054641D">
        <w:rPr>
          <w:kern w:val="28"/>
          <w:szCs w:val="24"/>
        </w:rPr>
        <w:t>Садовническая, д.75</w:t>
      </w:r>
    </w:p>
    <w:p w:rsidR="00CA0807" w:rsidRPr="00105064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  <w:r w:rsidRPr="0054641D">
        <w:rPr>
          <w:kern w:val="28"/>
          <w:szCs w:val="24"/>
        </w:rPr>
        <w:t xml:space="preserve">Ответственный: </w:t>
      </w:r>
      <w:r w:rsidR="00105064">
        <w:rPr>
          <w:kern w:val="28"/>
          <w:szCs w:val="24"/>
        </w:rPr>
        <w:t>Понасенкова Светлана Константиновна</w:t>
      </w:r>
    </w:p>
    <w:p w:rsidR="00EA455C" w:rsidRPr="00C36022" w:rsidRDefault="00EA455C" w:rsidP="00EA455C">
      <w:pPr>
        <w:pStyle w:val="a"/>
        <w:numPr>
          <w:ilvl w:val="0"/>
          <w:numId w:val="0"/>
        </w:numPr>
        <w:spacing w:line="240" w:lineRule="auto"/>
        <w:ind w:left="1701"/>
        <w:jc w:val="both"/>
      </w:pPr>
      <w:r w:rsidRPr="0054641D">
        <w:rPr>
          <w:kern w:val="28"/>
          <w:szCs w:val="24"/>
          <w:lang w:val="en-US"/>
        </w:rPr>
        <w:t>e</w:t>
      </w:r>
      <w:r w:rsidRPr="00C36022">
        <w:rPr>
          <w:kern w:val="28"/>
          <w:szCs w:val="24"/>
        </w:rPr>
        <w:t>-</w:t>
      </w:r>
      <w:r w:rsidRPr="0054641D">
        <w:rPr>
          <w:kern w:val="28"/>
          <w:szCs w:val="24"/>
          <w:lang w:val="en-US"/>
        </w:rPr>
        <w:t>mail</w:t>
      </w:r>
      <w:r w:rsidRPr="00C36022">
        <w:rPr>
          <w:kern w:val="28"/>
          <w:szCs w:val="24"/>
        </w:rPr>
        <w:t xml:space="preserve">: </w:t>
      </w:r>
      <w:hyperlink r:id="rId9" w:history="1">
        <w:r w:rsidR="000F6837" w:rsidRPr="00555D5D">
          <w:rPr>
            <w:rStyle w:val="a4"/>
            <w:lang w:val="en-US"/>
          </w:rPr>
          <w:t>zakupki</w:t>
        </w:r>
        <w:r w:rsidR="000F6837" w:rsidRPr="00C36022">
          <w:rPr>
            <w:rStyle w:val="a4"/>
          </w:rPr>
          <w:t>@</w:t>
        </w:r>
        <w:r w:rsidR="000F6837" w:rsidRPr="00555D5D">
          <w:rPr>
            <w:rStyle w:val="a4"/>
            <w:lang w:val="en-US"/>
          </w:rPr>
          <w:t>mtsbank</w:t>
        </w:r>
        <w:r w:rsidR="000F6837" w:rsidRPr="00C36022">
          <w:rPr>
            <w:rStyle w:val="a4"/>
          </w:rPr>
          <w:t>.</w:t>
        </w:r>
        <w:r w:rsidR="000F6837" w:rsidRPr="00555D5D">
          <w:rPr>
            <w:rStyle w:val="a4"/>
            <w:lang w:val="en-US"/>
          </w:rPr>
          <w:t>ru</w:t>
        </w:r>
      </w:hyperlink>
    </w:p>
    <w:p w:rsidR="00D92780" w:rsidRPr="00C36022" w:rsidRDefault="00EA455C" w:rsidP="00E41B1F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szCs w:val="24"/>
        </w:rPr>
      </w:pPr>
      <w:r w:rsidRPr="0054641D">
        <w:rPr>
          <w:kern w:val="28"/>
          <w:szCs w:val="24"/>
        </w:rPr>
        <w:t>Телефон</w:t>
      </w:r>
      <w:r w:rsidRPr="00C36022">
        <w:rPr>
          <w:kern w:val="28"/>
          <w:szCs w:val="24"/>
        </w:rPr>
        <w:t>/</w:t>
      </w:r>
      <w:r w:rsidRPr="0054641D">
        <w:rPr>
          <w:kern w:val="28"/>
          <w:szCs w:val="24"/>
        </w:rPr>
        <w:t>факс</w:t>
      </w:r>
      <w:r w:rsidRPr="00C36022">
        <w:rPr>
          <w:kern w:val="28"/>
          <w:szCs w:val="24"/>
        </w:rPr>
        <w:t>: +7</w:t>
      </w:r>
      <w:r w:rsidRPr="00C36022">
        <w:rPr>
          <w:noProof/>
          <w:szCs w:val="24"/>
          <w:lang w:eastAsia="ru-RU"/>
        </w:rPr>
        <w:t>(495) 921-28-00</w:t>
      </w:r>
      <w:r w:rsidR="00823F81" w:rsidRPr="00C36022">
        <w:rPr>
          <w:noProof/>
          <w:szCs w:val="24"/>
          <w:lang w:eastAsia="ru-RU"/>
        </w:rPr>
        <w:t xml:space="preserve"> (</w:t>
      </w:r>
      <w:r w:rsidR="00823F81" w:rsidRPr="0054641D">
        <w:rPr>
          <w:noProof/>
          <w:szCs w:val="24"/>
          <w:lang w:eastAsia="ru-RU"/>
        </w:rPr>
        <w:t>доб</w:t>
      </w:r>
      <w:r w:rsidR="00823F81" w:rsidRPr="00C36022">
        <w:rPr>
          <w:noProof/>
          <w:szCs w:val="24"/>
          <w:lang w:eastAsia="ru-RU"/>
        </w:rPr>
        <w:t xml:space="preserve">. </w:t>
      </w:r>
      <w:r w:rsidR="00105064" w:rsidRPr="00C36022">
        <w:rPr>
          <w:noProof/>
          <w:szCs w:val="24"/>
          <w:lang w:eastAsia="ru-RU"/>
        </w:rPr>
        <w:t>3414</w:t>
      </w:r>
      <w:r w:rsidR="00E41B1F" w:rsidRPr="00C36022">
        <w:rPr>
          <w:szCs w:val="24"/>
        </w:rPr>
        <w:t>)</w:t>
      </w:r>
    </w:p>
    <w:p w:rsidR="00A979D9" w:rsidRDefault="00A979D9" w:rsidP="008E745E">
      <w:pPr>
        <w:pStyle w:val="a8"/>
        <w:keepNext/>
        <w:tabs>
          <w:tab w:val="clear" w:pos="1134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 xml:space="preserve">Сбор коммерческих предложений производится в электронной форме на электронной торговой площадке (далее АСТ) </w:t>
      </w:r>
      <w:hyperlink r:id="rId10" w:history="1">
        <w:r w:rsidRPr="000713B4">
          <w:rPr>
            <w:rStyle w:val="a4"/>
            <w:sz w:val="24"/>
          </w:rPr>
          <w:t>http://afk.com.sberbank-ast.ru</w:t>
        </w:r>
      </w:hyperlink>
      <w:r>
        <w:rPr>
          <w:sz w:val="24"/>
        </w:rPr>
        <w:t xml:space="preserve">. </w:t>
      </w:r>
    </w:p>
    <w:p w:rsidR="00A979D9" w:rsidRPr="00E41B1F" w:rsidRDefault="00A979D9" w:rsidP="00E41B1F">
      <w:pPr>
        <w:pStyle w:val="a"/>
        <w:numPr>
          <w:ilvl w:val="0"/>
          <w:numId w:val="0"/>
        </w:numPr>
        <w:spacing w:line="240" w:lineRule="auto"/>
        <w:ind w:left="1701"/>
        <w:jc w:val="both"/>
        <w:rPr>
          <w:kern w:val="28"/>
          <w:szCs w:val="24"/>
        </w:rPr>
      </w:pPr>
    </w:p>
    <w:p w:rsidR="00EA455C" w:rsidRPr="0054641D" w:rsidRDefault="00A03567" w:rsidP="003F0045">
      <w:pPr>
        <w:pStyle w:val="af7"/>
        <w:numPr>
          <w:ilvl w:val="0"/>
          <w:numId w:val="3"/>
        </w:numPr>
        <w:jc w:val="center"/>
        <w:outlineLvl w:val="0"/>
        <w:rPr>
          <w:b/>
        </w:rPr>
      </w:pPr>
      <w:bookmarkStart w:id="3" w:name="_Toc353457808"/>
      <w:bookmarkEnd w:id="2"/>
      <w:r w:rsidRPr="0054641D">
        <w:rPr>
          <w:b/>
        </w:rPr>
        <w:t>ПРЕДМЕТ ЗАКУПКИ</w:t>
      </w:r>
      <w:bookmarkEnd w:id="3"/>
    </w:p>
    <w:p w:rsidR="00A03567" w:rsidRPr="0045758A" w:rsidRDefault="00EA455C" w:rsidP="0095190F">
      <w:pPr>
        <w:numPr>
          <w:ilvl w:val="1"/>
          <w:numId w:val="3"/>
        </w:numPr>
        <w:tabs>
          <w:tab w:val="left" w:pos="993"/>
          <w:tab w:val="left" w:pos="1418"/>
        </w:tabs>
        <w:suppressAutoHyphens/>
        <w:spacing w:after="0" w:line="240" w:lineRule="auto"/>
        <w:ind w:left="0" w:firstLine="360"/>
        <w:jc w:val="both"/>
      </w:pPr>
      <w:bookmarkStart w:id="4" w:name="_Toc283141047"/>
      <w:r w:rsidRPr="0045758A">
        <w:rPr>
          <w:b/>
          <w:szCs w:val="24"/>
        </w:rPr>
        <w:t xml:space="preserve">Предметом закупки </w:t>
      </w:r>
      <w:r w:rsidR="007A32E3" w:rsidRPr="0045758A">
        <w:rPr>
          <w:b/>
          <w:szCs w:val="24"/>
        </w:rPr>
        <w:t>явля</w:t>
      </w:r>
      <w:r w:rsidR="00E41B1F" w:rsidRPr="0045758A">
        <w:rPr>
          <w:b/>
          <w:szCs w:val="24"/>
        </w:rPr>
        <w:t>ю</w:t>
      </w:r>
      <w:r w:rsidR="007A32E3" w:rsidRPr="0045758A">
        <w:rPr>
          <w:b/>
          <w:szCs w:val="24"/>
        </w:rPr>
        <w:t>тся</w:t>
      </w:r>
      <w:r w:rsidR="0095190F" w:rsidRPr="0045758A">
        <w:rPr>
          <w:b/>
          <w:szCs w:val="24"/>
        </w:rPr>
        <w:t>:</w:t>
      </w:r>
      <w:r w:rsidR="007A32E3" w:rsidRPr="0045758A">
        <w:rPr>
          <w:b/>
          <w:szCs w:val="24"/>
        </w:rPr>
        <w:t xml:space="preserve"> </w:t>
      </w:r>
      <w:r w:rsidR="0045758A" w:rsidRPr="0045758A">
        <w:rPr>
          <w:szCs w:val="24"/>
        </w:rPr>
        <w:t>канцелярские товары и</w:t>
      </w:r>
      <w:r w:rsidR="00066684" w:rsidRPr="0045758A">
        <w:rPr>
          <w:szCs w:val="24"/>
        </w:rPr>
        <w:t xml:space="preserve"> офисная бумага </w:t>
      </w:r>
    </w:p>
    <w:p w:rsidR="0045758A" w:rsidRPr="0095190F" w:rsidRDefault="0045758A" w:rsidP="0045758A">
      <w:pPr>
        <w:tabs>
          <w:tab w:val="left" w:pos="993"/>
          <w:tab w:val="left" w:pos="1418"/>
        </w:tabs>
        <w:suppressAutoHyphens/>
        <w:spacing w:after="0" w:line="240" w:lineRule="auto"/>
        <w:ind w:left="360"/>
        <w:jc w:val="both"/>
      </w:pPr>
    </w:p>
    <w:p w:rsidR="006278AE" w:rsidRPr="006278AE" w:rsidRDefault="00E82135" w:rsidP="009828AF">
      <w:pPr>
        <w:numPr>
          <w:ilvl w:val="1"/>
          <w:numId w:val="3"/>
        </w:numPr>
        <w:tabs>
          <w:tab w:val="left" w:pos="993"/>
        </w:tabs>
        <w:spacing w:line="240" w:lineRule="auto"/>
        <w:ind w:left="0" w:firstLine="360"/>
        <w:jc w:val="both"/>
        <w:rPr>
          <w:b/>
          <w:szCs w:val="24"/>
        </w:rPr>
      </w:pPr>
      <w:r>
        <w:rPr>
          <w:b/>
          <w:szCs w:val="24"/>
        </w:rPr>
        <w:t xml:space="preserve"> Технически</w:t>
      </w:r>
      <w:r w:rsidR="00EA455C" w:rsidRPr="006278AE">
        <w:rPr>
          <w:b/>
          <w:szCs w:val="24"/>
        </w:rPr>
        <w:t>е задани</w:t>
      </w:r>
      <w:r>
        <w:rPr>
          <w:b/>
          <w:szCs w:val="24"/>
        </w:rPr>
        <w:t>я</w:t>
      </w:r>
      <w:r w:rsidR="00DF25F8" w:rsidRPr="006278AE">
        <w:rPr>
          <w:b/>
          <w:szCs w:val="24"/>
        </w:rPr>
        <w:t xml:space="preserve"> </w:t>
      </w:r>
      <w:r w:rsidR="002C226B">
        <w:t>изложен</w:t>
      </w:r>
      <w:r>
        <w:t>ы</w:t>
      </w:r>
      <w:r w:rsidR="002C226B">
        <w:t xml:space="preserve"> </w:t>
      </w:r>
      <w:r w:rsidR="00DF25F8" w:rsidRPr="0054641D">
        <w:t>в</w:t>
      </w:r>
      <w:r>
        <w:t xml:space="preserve"> Приложениях</w:t>
      </w:r>
      <w:r w:rsidR="00BA45C2">
        <w:t xml:space="preserve"> №1</w:t>
      </w:r>
      <w:r>
        <w:t xml:space="preserve"> и № 2</w:t>
      </w:r>
      <w:r w:rsidR="00DF25F8" w:rsidRPr="0054641D">
        <w:t xml:space="preserve"> </w:t>
      </w:r>
      <w:r w:rsidR="002C226B">
        <w:t xml:space="preserve">к </w:t>
      </w:r>
      <w:proofErr w:type="gramStart"/>
      <w:r w:rsidR="002C226B">
        <w:t>настоящей</w:t>
      </w:r>
      <w:proofErr w:type="gramEnd"/>
      <w:r w:rsidR="002C226B">
        <w:t xml:space="preserve"> документации</w:t>
      </w:r>
      <w:r w:rsidR="009828AF">
        <w:t>.</w:t>
      </w:r>
    </w:p>
    <w:p w:rsidR="00A03567" w:rsidRDefault="002C226B" w:rsidP="00A03567">
      <w:pPr>
        <w:tabs>
          <w:tab w:val="num" w:pos="0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</w:r>
      <w:r w:rsidR="00EA455C" w:rsidRPr="0054641D">
        <w:rPr>
          <w:szCs w:val="24"/>
        </w:rPr>
        <w:t>Техническое задание содержит условия, критичные для данной Закупки. Предложения</w:t>
      </w:r>
      <w:r w:rsidR="00EA455C" w:rsidRPr="0054641D">
        <w:rPr>
          <w:b/>
          <w:szCs w:val="24"/>
        </w:rPr>
        <w:t xml:space="preserve"> </w:t>
      </w:r>
      <w:r w:rsidR="00EA455C" w:rsidRPr="0054641D">
        <w:rPr>
          <w:szCs w:val="24"/>
        </w:rPr>
        <w:t>Участников должны</w:t>
      </w:r>
      <w:r w:rsidR="00C17430">
        <w:rPr>
          <w:szCs w:val="24"/>
        </w:rPr>
        <w:t xml:space="preserve"> соответствовать требованиям </w:t>
      </w:r>
      <w:r w:rsidR="00EA455C" w:rsidRPr="0054641D">
        <w:rPr>
          <w:szCs w:val="24"/>
        </w:rPr>
        <w:t>Техническ</w:t>
      </w:r>
      <w:r w:rsidR="00C17430">
        <w:rPr>
          <w:szCs w:val="24"/>
        </w:rPr>
        <w:t>ого</w:t>
      </w:r>
      <w:r w:rsidR="00EA455C" w:rsidRPr="0054641D">
        <w:rPr>
          <w:szCs w:val="24"/>
        </w:rPr>
        <w:t xml:space="preserve"> задани</w:t>
      </w:r>
      <w:r w:rsidR="00C17430">
        <w:rPr>
          <w:szCs w:val="24"/>
        </w:rPr>
        <w:t>я</w:t>
      </w:r>
      <w:r w:rsidR="00EA455C" w:rsidRPr="0054641D">
        <w:rPr>
          <w:szCs w:val="24"/>
        </w:rPr>
        <w:t>.</w:t>
      </w:r>
      <w:bookmarkEnd w:id="4"/>
    </w:p>
    <w:p w:rsidR="00BA45C2" w:rsidRPr="0054641D" w:rsidRDefault="00BA45C2" w:rsidP="00A03567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F31C1C" w:rsidRDefault="00F31C1C" w:rsidP="00F31C1C">
      <w:pPr>
        <w:suppressAutoHyphens/>
        <w:spacing w:after="0" w:line="240" w:lineRule="auto"/>
        <w:ind w:left="792"/>
        <w:jc w:val="both"/>
      </w:pPr>
    </w:p>
    <w:p w:rsidR="00EA455C" w:rsidRPr="0054641D" w:rsidRDefault="00342FAA" w:rsidP="003F0045">
      <w:pPr>
        <w:pStyle w:val="af7"/>
        <w:numPr>
          <w:ilvl w:val="0"/>
          <w:numId w:val="3"/>
        </w:numPr>
        <w:jc w:val="center"/>
        <w:outlineLvl w:val="0"/>
        <w:rPr>
          <w:b/>
        </w:rPr>
      </w:pPr>
      <w:bookmarkStart w:id="5" w:name="_Toc283141049"/>
      <w:bookmarkStart w:id="6" w:name="_Ref57581655"/>
      <w:bookmarkStart w:id="7" w:name="_Toc353457809"/>
      <w:r w:rsidRPr="0054641D">
        <w:rPr>
          <w:b/>
        </w:rPr>
        <w:t xml:space="preserve">ТРЕБОВАНИЯ К </w:t>
      </w:r>
      <w:r w:rsidR="005222F9">
        <w:rPr>
          <w:b/>
        </w:rPr>
        <w:t>ПОДАЧЕ</w:t>
      </w:r>
      <w:r w:rsidRPr="0054641D">
        <w:rPr>
          <w:b/>
        </w:rPr>
        <w:t xml:space="preserve"> ПРЕДЛОЖЕНИЙ</w:t>
      </w:r>
      <w:bookmarkEnd w:id="5"/>
      <w:bookmarkEnd w:id="7"/>
    </w:p>
    <w:p w:rsidR="0045758A" w:rsidRDefault="0045758A" w:rsidP="00870725">
      <w:pPr>
        <w:pStyle w:val="a"/>
        <w:numPr>
          <w:ilvl w:val="1"/>
          <w:numId w:val="3"/>
        </w:numPr>
        <w:spacing w:after="0" w:line="240" w:lineRule="auto"/>
        <w:ind w:left="0" w:firstLine="360"/>
        <w:jc w:val="both"/>
        <w:rPr>
          <w:szCs w:val="24"/>
        </w:rPr>
      </w:pPr>
      <w:bookmarkStart w:id="8" w:name="_Toc283141051"/>
      <w:bookmarkEnd w:id="6"/>
      <w:r w:rsidRPr="00FB4EA7">
        <w:rPr>
          <w:szCs w:val="24"/>
        </w:rPr>
        <w:t>Не позднее</w:t>
      </w:r>
      <w:r>
        <w:rPr>
          <w:szCs w:val="24"/>
        </w:rPr>
        <w:t>,</w:t>
      </w:r>
      <w:r w:rsidRPr="00FB4EA7">
        <w:rPr>
          <w:szCs w:val="24"/>
        </w:rPr>
        <w:t xml:space="preserve"> чем за </w:t>
      </w:r>
      <w:r>
        <w:rPr>
          <w:szCs w:val="24"/>
        </w:rPr>
        <w:t xml:space="preserve">одни </w:t>
      </w:r>
      <w:r w:rsidRPr="00FB4EA7">
        <w:rPr>
          <w:szCs w:val="24"/>
        </w:rPr>
        <w:t xml:space="preserve">сутки до начала проведения </w:t>
      </w:r>
      <w:r w:rsidRPr="00FB4EA7">
        <w:rPr>
          <w:bCs/>
          <w:szCs w:val="24"/>
        </w:rPr>
        <w:t xml:space="preserve">сбора коммерческих предложений в электронной форме с использованием АСТ, </w:t>
      </w:r>
      <w:r>
        <w:rPr>
          <w:szCs w:val="24"/>
        </w:rPr>
        <w:t>участники должны пред</w:t>
      </w:r>
      <w:r w:rsidRPr="00FB4EA7">
        <w:rPr>
          <w:szCs w:val="24"/>
        </w:rPr>
        <w:t>ставить</w:t>
      </w:r>
      <w:r>
        <w:rPr>
          <w:szCs w:val="24"/>
        </w:rPr>
        <w:t xml:space="preserve"> </w:t>
      </w:r>
      <w:r w:rsidRPr="00C17430">
        <w:rPr>
          <w:szCs w:val="24"/>
        </w:rPr>
        <w:t xml:space="preserve">на </w:t>
      </w:r>
      <w:proofErr w:type="gramStart"/>
      <w:r w:rsidRPr="00C17430">
        <w:rPr>
          <w:szCs w:val="24"/>
        </w:rPr>
        <w:t>электронный</w:t>
      </w:r>
      <w:proofErr w:type="gramEnd"/>
      <w:r w:rsidRPr="00C17430">
        <w:rPr>
          <w:szCs w:val="24"/>
        </w:rPr>
        <w:t xml:space="preserve"> адрес </w:t>
      </w:r>
      <w:hyperlink r:id="rId11" w:history="1">
        <w:r w:rsidRPr="00BD362C">
          <w:rPr>
            <w:rStyle w:val="a4"/>
            <w:szCs w:val="24"/>
            <w:lang w:val="en-US"/>
          </w:rPr>
          <w:t>zakupki</w:t>
        </w:r>
        <w:r w:rsidRPr="00BD362C">
          <w:rPr>
            <w:rStyle w:val="a4"/>
            <w:szCs w:val="24"/>
          </w:rPr>
          <w:t>@</w:t>
        </w:r>
        <w:r w:rsidRPr="00BD362C">
          <w:rPr>
            <w:rStyle w:val="a4"/>
            <w:szCs w:val="24"/>
            <w:lang w:val="en-US"/>
          </w:rPr>
          <w:t>mtsbank</w:t>
        </w:r>
        <w:r w:rsidRPr="00BD362C">
          <w:rPr>
            <w:rStyle w:val="a4"/>
            <w:szCs w:val="24"/>
          </w:rPr>
          <w:t>.</w:t>
        </w:r>
        <w:r w:rsidRPr="00BD362C">
          <w:rPr>
            <w:rStyle w:val="a4"/>
            <w:szCs w:val="24"/>
            <w:lang w:val="en-US"/>
          </w:rPr>
          <w:t>ru</w:t>
        </w:r>
      </w:hyperlink>
      <w:r w:rsidRPr="00FB4EA7">
        <w:rPr>
          <w:szCs w:val="24"/>
        </w:rPr>
        <w:t xml:space="preserve">: </w:t>
      </w:r>
    </w:p>
    <w:p w:rsidR="0045758A" w:rsidRPr="008E745E" w:rsidRDefault="0045758A" w:rsidP="0045758A">
      <w:pPr>
        <w:pStyle w:val="a"/>
        <w:numPr>
          <w:ilvl w:val="2"/>
          <w:numId w:val="3"/>
        </w:numPr>
        <w:spacing w:after="0" w:line="240" w:lineRule="auto"/>
        <w:jc w:val="both"/>
        <w:rPr>
          <w:szCs w:val="24"/>
        </w:rPr>
      </w:pPr>
      <w:r w:rsidRPr="008E745E">
        <w:rPr>
          <w:szCs w:val="24"/>
        </w:rPr>
        <w:t>Анкету участника по форме и в соответствии с инструкциями, приведенными в настоящей Документации (Форма № 1, п.</w:t>
      </w:r>
      <w:r>
        <w:rPr>
          <w:szCs w:val="24"/>
        </w:rPr>
        <w:t>6</w:t>
      </w:r>
      <w:r w:rsidRPr="008E745E">
        <w:rPr>
          <w:szCs w:val="24"/>
        </w:rPr>
        <w:t>.1).</w:t>
      </w:r>
    </w:p>
    <w:p w:rsidR="0045758A" w:rsidRDefault="0045758A" w:rsidP="0045758A">
      <w:pPr>
        <w:pStyle w:val="a"/>
        <w:numPr>
          <w:ilvl w:val="2"/>
          <w:numId w:val="3"/>
        </w:numPr>
        <w:spacing w:after="0" w:line="240" w:lineRule="auto"/>
        <w:jc w:val="both"/>
        <w:rPr>
          <w:szCs w:val="24"/>
        </w:rPr>
      </w:pPr>
      <w:r w:rsidRPr="008E745E">
        <w:rPr>
          <w:szCs w:val="24"/>
        </w:rPr>
        <w:t>Копию выписки из единого государственного реестра юридических лиц (полученную не ранее, чем за 6 (шесть) месяцев до дня подачи предложения);</w:t>
      </w:r>
    </w:p>
    <w:p w:rsidR="0045758A" w:rsidRPr="008A2792" w:rsidRDefault="0045758A" w:rsidP="0045758A">
      <w:pPr>
        <w:pStyle w:val="a"/>
        <w:numPr>
          <w:ilvl w:val="2"/>
          <w:numId w:val="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С</w:t>
      </w:r>
      <w:r w:rsidRPr="006603ED">
        <w:rPr>
          <w:szCs w:val="24"/>
        </w:rPr>
        <w:t>правку о выполнении аналогичных по характеру и объему договоров за последние три года</w:t>
      </w:r>
      <w:r>
        <w:rPr>
          <w:szCs w:val="24"/>
        </w:rPr>
        <w:t xml:space="preserve"> </w:t>
      </w:r>
      <w:r w:rsidRPr="008E745E">
        <w:rPr>
          <w:szCs w:val="24"/>
        </w:rPr>
        <w:t xml:space="preserve">(Форма № </w:t>
      </w:r>
      <w:r>
        <w:rPr>
          <w:szCs w:val="24"/>
        </w:rPr>
        <w:t>2</w:t>
      </w:r>
      <w:r w:rsidRPr="008E745E">
        <w:rPr>
          <w:szCs w:val="24"/>
        </w:rPr>
        <w:t>, п.</w:t>
      </w:r>
      <w:r>
        <w:rPr>
          <w:szCs w:val="24"/>
        </w:rPr>
        <w:t>6.2)</w:t>
      </w:r>
      <w:r w:rsidRPr="006603ED">
        <w:rPr>
          <w:szCs w:val="24"/>
        </w:rPr>
        <w:t>;</w:t>
      </w:r>
    </w:p>
    <w:p w:rsidR="008A2792" w:rsidRDefault="008A2792" w:rsidP="0045758A">
      <w:pPr>
        <w:pStyle w:val="a"/>
        <w:numPr>
          <w:ilvl w:val="2"/>
          <w:numId w:val="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Лист разногласий к Проекту Договора (Форма № 3, п. 6.3);</w:t>
      </w:r>
    </w:p>
    <w:p w:rsidR="0045758A" w:rsidRDefault="0045758A" w:rsidP="0045758A">
      <w:pPr>
        <w:pStyle w:val="a"/>
        <w:numPr>
          <w:ilvl w:val="2"/>
          <w:numId w:val="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О</w:t>
      </w:r>
      <w:r w:rsidRPr="006603ED">
        <w:rPr>
          <w:szCs w:val="24"/>
        </w:rPr>
        <w:t>тзывы заказчиков (копии заверенные руководителем организации).</w:t>
      </w:r>
    </w:p>
    <w:p w:rsidR="0045758A" w:rsidRPr="00597627" w:rsidRDefault="0045758A" w:rsidP="0045758A">
      <w:pPr>
        <w:pStyle w:val="a"/>
        <w:numPr>
          <w:ilvl w:val="0"/>
          <w:numId w:val="0"/>
        </w:numPr>
        <w:spacing w:after="0" w:line="240" w:lineRule="auto"/>
        <w:ind w:left="1440"/>
        <w:jc w:val="both"/>
        <w:rPr>
          <w:szCs w:val="24"/>
        </w:rPr>
      </w:pPr>
    </w:p>
    <w:p w:rsidR="0045758A" w:rsidRDefault="0045758A" w:rsidP="00870725">
      <w:pPr>
        <w:pStyle w:val="a"/>
        <w:numPr>
          <w:ilvl w:val="1"/>
          <w:numId w:val="3"/>
        </w:numPr>
        <w:spacing w:after="0" w:line="240" w:lineRule="auto"/>
        <w:ind w:left="0" w:firstLine="360"/>
        <w:jc w:val="both"/>
        <w:rPr>
          <w:b/>
          <w:i/>
          <w:szCs w:val="24"/>
        </w:rPr>
      </w:pPr>
      <w:r w:rsidRPr="00162D4C">
        <w:rPr>
          <w:b/>
          <w:i/>
          <w:szCs w:val="24"/>
        </w:rPr>
        <w:t xml:space="preserve">В течение 24 часов после закрытия процедуры сбора коммерческих предложений в электронной форме с использованием АСТ Участники должны предоставить </w:t>
      </w:r>
      <w:r>
        <w:rPr>
          <w:b/>
          <w:i/>
          <w:szCs w:val="24"/>
        </w:rPr>
        <w:t xml:space="preserve">на электронный адрес </w:t>
      </w:r>
      <w:hyperlink r:id="rId12" w:history="1">
        <w:r w:rsidRPr="00407300">
          <w:rPr>
            <w:rStyle w:val="a4"/>
            <w:b/>
            <w:i/>
            <w:szCs w:val="24"/>
            <w:lang w:val="en-US"/>
          </w:rPr>
          <w:t>Zakupki</w:t>
        </w:r>
        <w:r w:rsidRPr="00407300">
          <w:rPr>
            <w:rStyle w:val="a4"/>
            <w:b/>
            <w:i/>
            <w:szCs w:val="24"/>
          </w:rPr>
          <w:t>@</w:t>
        </w:r>
        <w:proofErr w:type="spellStart"/>
        <w:r w:rsidRPr="00407300">
          <w:rPr>
            <w:rStyle w:val="a4"/>
            <w:b/>
            <w:i/>
            <w:szCs w:val="24"/>
            <w:lang w:val="en-US"/>
          </w:rPr>
          <w:t>mtsbank</w:t>
        </w:r>
        <w:proofErr w:type="spellEnd"/>
        <w:r w:rsidRPr="00407300">
          <w:rPr>
            <w:rStyle w:val="a4"/>
            <w:b/>
            <w:i/>
            <w:szCs w:val="24"/>
          </w:rPr>
          <w:t>.</w:t>
        </w:r>
        <w:r w:rsidRPr="00407300">
          <w:rPr>
            <w:rStyle w:val="a4"/>
            <w:b/>
            <w:i/>
            <w:szCs w:val="24"/>
            <w:lang w:val="en-US"/>
          </w:rPr>
          <w:t>ru</w:t>
        </w:r>
      </w:hyperlink>
      <w:r w:rsidRPr="00C50224">
        <w:rPr>
          <w:b/>
          <w:i/>
          <w:szCs w:val="24"/>
        </w:rPr>
        <w:t xml:space="preserve"> </w:t>
      </w:r>
      <w:r w:rsidRPr="00162D4C">
        <w:rPr>
          <w:b/>
          <w:i/>
          <w:szCs w:val="24"/>
        </w:rPr>
        <w:t>отчет-распечатку</w:t>
      </w:r>
      <w:r w:rsidRPr="00C50224">
        <w:rPr>
          <w:b/>
          <w:i/>
          <w:szCs w:val="24"/>
        </w:rPr>
        <w:t xml:space="preserve"> </w:t>
      </w:r>
      <w:r>
        <w:rPr>
          <w:b/>
          <w:i/>
          <w:szCs w:val="24"/>
        </w:rPr>
        <w:t xml:space="preserve">заявленных тарифов </w:t>
      </w:r>
      <w:r w:rsidRPr="00162D4C">
        <w:rPr>
          <w:b/>
          <w:i/>
          <w:szCs w:val="24"/>
        </w:rPr>
        <w:t xml:space="preserve"> (</w:t>
      </w:r>
      <w:r w:rsidR="00A23581">
        <w:rPr>
          <w:b/>
          <w:i/>
          <w:szCs w:val="24"/>
        </w:rPr>
        <w:t>Спецификация № 1,</w:t>
      </w:r>
      <w:r>
        <w:rPr>
          <w:b/>
          <w:i/>
          <w:szCs w:val="24"/>
        </w:rPr>
        <w:t xml:space="preserve"> № 2</w:t>
      </w:r>
      <w:r w:rsidR="00A23581">
        <w:rPr>
          <w:b/>
          <w:i/>
          <w:szCs w:val="24"/>
        </w:rPr>
        <w:t xml:space="preserve">, № 3, № 4, </w:t>
      </w:r>
      <w:r w:rsidR="00B70AA9">
        <w:rPr>
          <w:b/>
          <w:i/>
          <w:szCs w:val="24"/>
        </w:rPr>
        <w:t>№ 5</w:t>
      </w:r>
      <w:r w:rsidRPr="001259B8">
        <w:rPr>
          <w:b/>
          <w:i/>
          <w:szCs w:val="24"/>
        </w:rPr>
        <w:t xml:space="preserve"> </w:t>
      </w:r>
      <w:r>
        <w:rPr>
          <w:b/>
          <w:i/>
          <w:szCs w:val="24"/>
        </w:rPr>
        <w:t xml:space="preserve">- </w:t>
      </w:r>
      <w:proofErr w:type="spellStart"/>
      <w:r>
        <w:rPr>
          <w:b/>
          <w:i/>
          <w:szCs w:val="24"/>
        </w:rPr>
        <w:t>попозиционно</w:t>
      </w:r>
      <w:proofErr w:type="spellEnd"/>
      <w:r>
        <w:rPr>
          <w:b/>
          <w:i/>
          <w:szCs w:val="24"/>
        </w:rPr>
        <w:t>)</w:t>
      </w:r>
      <w:r w:rsidRPr="00162D4C">
        <w:rPr>
          <w:b/>
          <w:i/>
          <w:szCs w:val="24"/>
        </w:rPr>
        <w:t>, заверенн</w:t>
      </w:r>
      <w:r>
        <w:rPr>
          <w:b/>
          <w:i/>
          <w:szCs w:val="24"/>
        </w:rPr>
        <w:t>ый</w:t>
      </w:r>
      <w:r w:rsidRPr="00162D4C">
        <w:rPr>
          <w:b/>
          <w:i/>
          <w:szCs w:val="24"/>
        </w:rPr>
        <w:t xml:space="preserve"> подписью и печатью.</w:t>
      </w:r>
    </w:p>
    <w:p w:rsidR="0045758A" w:rsidRPr="0057595B" w:rsidRDefault="0045758A" w:rsidP="0045758A">
      <w:pPr>
        <w:pStyle w:val="a"/>
        <w:numPr>
          <w:ilvl w:val="2"/>
          <w:numId w:val="3"/>
        </w:numPr>
        <w:spacing w:after="0" w:line="240" w:lineRule="auto"/>
        <w:jc w:val="both"/>
        <w:rPr>
          <w:b/>
          <w:i/>
          <w:szCs w:val="24"/>
        </w:rPr>
      </w:pPr>
      <w:r w:rsidRPr="0057595B">
        <w:t xml:space="preserve">В цену </w:t>
      </w:r>
      <w:r w:rsidR="0022394B">
        <w:t xml:space="preserve">товара </w:t>
      </w:r>
      <w:r w:rsidRPr="0057595B">
        <w:t xml:space="preserve"> </w:t>
      </w:r>
      <w:proofErr w:type="gramStart"/>
      <w:r w:rsidRPr="0057595B">
        <w:t>должны быть включены</w:t>
      </w:r>
      <w:proofErr w:type="gramEnd"/>
      <w:r w:rsidRPr="0057595B">
        <w:t xml:space="preserve"> все расходы Исполнителя по </w:t>
      </w:r>
      <w:r w:rsidR="0022394B">
        <w:t>поставке товара</w:t>
      </w:r>
      <w:r w:rsidRPr="0057595B">
        <w:t xml:space="preserve">, все налоги, пошлины, сборы и иные обязательные платежи согласно действующему законодательству Российской Федерации. </w:t>
      </w:r>
    </w:p>
    <w:p w:rsidR="0045758A" w:rsidRPr="0057595B" w:rsidRDefault="0045758A" w:rsidP="0045758A">
      <w:pPr>
        <w:pStyle w:val="a"/>
        <w:numPr>
          <w:ilvl w:val="0"/>
          <w:numId w:val="0"/>
        </w:numPr>
        <w:spacing w:after="0" w:line="240" w:lineRule="auto"/>
        <w:ind w:left="1224"/>
        <w:jc w:val="both"/>
        <w:rPr>
          <w:b/>
          <w:i/>
          <w:szCs w:val="24"/>
        </w:rPr>
      </w:pPr>
    </w:p>
    <w:p w:rsidR="0045758A" w:rsidRPr="00454A80" w:rsidRDefault="0045758A" w:rsidP="001A3B19">
      <w:pPr>
        <w:pStyle w:val="a"/>
        <w:numPr>
          <w:ilvl w:val="1"/>
          <w:numId w:val="3"/>
        </w:numPr>
        <w:spacing w:after="0" w:line="240" w:lineRule="auto"/>
        <w:ind w:left="0" w:firstLine="360"/>
        <w:jc w:val="both"/>
        <w:rPr>
          <w:szCs w:val="24"/>
        </w:rPr>
      </w:pPr>
      <w:r w:rsidRPr="0057595B">
        <w:rPr>
          <w:szCs w:val="24"/>
        </w:rPr>
        <w:t xml:space="preserve">Предоставляемые документы по п.п. </w:t>
      </w:r>
      <w:r>
        <w:rPr>
          <w:szCs w:val="24"/>
        </w:rPr>
        <w:t>3</w:t>
      </w:r>
      <w:r w:rsidRPr="0057595B">
        <w:rPr>
          <w:szCs w:val="24"/>
        </w:rPr>
        <w:t>.1 –</w:t>
      </w:r>
      <w:r>
        <w:rPr>
          <w:szCs w:val="24"/>
        </w:rPr>
        <w:t xml:space="preserve"> 3.2</w:t>
      </w:r>
      <w:r w:rsidRPr="00454A80">
        <w:rPr>
          <w:szCs w:val="24"/>
        </w:rPr>
        <w:t xml:space="preserve"> </w:t>
      </w:r>
      <w:proofErr w:type="gramStart"/>
      <w:r w:rsidRPr="00454A80">
        <w:rPr>
          <w:szCs w:val="24"/>
        </w:rPr>
        <w:t>должн</w:t>
      </w:r>
      <w:r>
        <w:rPr>
          <w:szCs w:val="24"/>
        </w:rPr>
        <w:t>ы</w:t>
      </w:r>
      <w:r w:rsidRPr="00454A80">
        <w:rPr>
          <w:szCs w:val="24"/>
        </w:rPr>
        <w:t xml:space="preserve"> быть подписан</w:t>
      </w:r>
      <w:r>
        <w:rPr>
          <w:szCs w:val="24"/>
        </w:rPr>
        <w:t>ы</w:t>
      </w:r>
      <w:proofErr w:type="gramEnd"/>
      <w:r w:rsidRPr="00454A80">
        <w:rPr>
          <w:szCs w:val="24"/>
        </w:rPr>
        <w:t xml:space="preserve"> лицом, имеющим право в соответствии с законодательством Российской Федерации действовать от лица Участника без доверенности, или уполномоченным лицом на основании доверенности. </w:t>
      </w:r>
      <w:r>
        <w:rPr>
          <w:szCs w:val="24"/>
        </w:rPr>
        <w:t>К о</w:t>
      </w:r>
      <w:r w:rsidRPr="00454A80">
        <w:rPr>
          <w:szCs w:val="24"/>
        </w:rPr>
        <w:t xml:space="preserve">тчету-распечатке следует приложить копию Решения/Протокола (или иное) о назначении Генерального директора (или иное) а так же Приказ о вступлении его/ее в должность. В случае подписания отчета распечатки на основании доверенности также следует предоставить копию Доверенности на право подписи подписанта Участника. </w:t>
      </w:r>
    </w:p>
    <w:p w:rsidR="0045758A" w:rsidRDefault="0045758A" w:rsidP="0045758A">
      <w:pPr>
        <w:pStyle w:val="a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Отказ от заявленных цен принимается только в письменном виде.</w:t>
      </w:r>
    </w:p>
    <w:p w:rsidR="0045758A" w:rsidRDefault="0045758A" w:rsidP="001A3B19">
      <w:pPr>
        <w:pStyle w:val="a"/>
        <w:numPr>
          <w:ilvl w:val="1"/>
          <w:numId w:val="3"/>
        </w:numPr>
        <w:spacing w:after="0" w:line="240" w:lineRule="auto"/>
        <w:ind w:left="0" w:firstLine="360"/>
        <w:jc w:val="both"/>
        <w:rPr>
          <w:szCs w:val="24"/>
        </w:rPr>
      </w:pPr>
      <w:r w:rsidRPr="002A28F3">
        <w:rPr>
          <w:szCs w:val="24"/>
        </w:rPr>
        <w:t>Участники направляют свою документацию в отсканированном виде (</w:t>
      </w:r>
      <w:proofErr w:type="spellStart"/>
      <w:proofErr w:type="gramStart"/>
      <w:r w:rsidRPr="002A28F3">
        <w:rPr>
          <w:b/>
          <w:szCs w:val="24"/>
          <w:u w:val="single"/>
        </w:rPr>
        <w:t>скан-копии</w:t>
      </w:r>
      <w:proofErr w:type="spellEnd"/>
      <w:proofErr w:type="gramEnd"/>
      <w:r w:rsidRPr="002A28F3">
        <w:rPr>
          <w:szCs w:val="24"/>
        </w:rPr>
        <w:t xml:space="preserve"> в формате .</w:t>
      </w:r>
      <w:proofErr w:type="spellStart"/>
      <w:r w:rsidRPr="002A28F3">
        <w:rPr>
          <w:szCs w:val="24"/>
          <w:lang w:val="en-US"/>
        </w:rPr>
        <w:t>pdf</w:t>
      </w:r>
      <w:proofErr w:type="spellEnd"/>
      <w:r w:rsidRPr="002A28F3">
        <w:rPr>
          <w:szCs w:val="24"/>
        </w:rPr>
        <w:t xml:space="preserve">, сделанные с оригиналов документов),  а также </w:t>
      </w:r>
      <w:r w:rsidRPr="002A28F3">
        <w:rPr>
          <w:b/>
          <w:szCs w:val="24"/>
        </w:rPr>
        <w:t>Спецификацию</w:t>
      </w:r>
      <w:r w:rsidR="00E927CF">
        <w:rPr>
          <w:b/>
          <w:szCs w:val="24"/>
        </w:rPr>
        <w:t xml:space="preserve"> № 1,</w:t>
      </w:r>
      <w:r w:rsidR="00007CA3">
        <w:rPr>
          <w:b/>
          <w:szCs w:val="24"/>
        </w:rPr>
        <w:t xml:space="preserve"> № 2</w:t>
      </w:r>
      <w:r w:rsidR="00E927CF">
        <w:rPr>
          <w:b/>
          <w:szCs w:val="24"/>
        </w:rPr>
        <w:t>, № 3, № 4, № 5</w:t>
      </w:r>
      <w:r w:rsidRPr="002A28F3">
        <w:rPr>
          <w:b/>
          <w:szCs w:val="24"/>
          <w:u w:val="single"/>
        </w:rPr>
        <w:t xml:space="preserve"> в формате </w:t>
      </w:r>
      <w:r w:rsidRPr="002A28F3">
        <w:rPr>
          <w:b/>
          <w:szCs w:val="24"/>
          <w:u w:val="single"/>
          <w:lang w:val="en-US"/>
        </w:rPr>
        <w:t>word</w:t>
      </w:r>
      <w:r w:rsidRPr="002A28F3">
        <w:rPr>
          <w:b/>
          <w:szCs w:val="24"/>
          <w:u w:val="single"/>
        </w:rPr>
        <w:t>/</w:t>
      </w:r>
      <w:r w:rsidRPr="002A28F3">
        <w:rPr>
          <w:b/>
          <w:szCs w:val="24"/>
          <w:u w:val="single"/>
          <w:lang w:val="en-US"/>
        </w:rPr>
        <w:t>excel</w:t>
      </w:r>
      <w:bookmarkStart w:id="9" w:name="_Toc307839547"/>
      <w:r>
        <w:rPr>
          <w:szCs w:val="24"/>
        </w:rPr>
        <w:t>.</w:t>
      </w:r>
    </w:p>
    <w:p w:rsidR="0045758A" w:rsidRPr="002A28F3" w:rsidRDefault="0045758A" w:rsidP="001A3B19">
      <w:pPr>
        <w:pStyle w:val="a"/>
        <w:numPr>
          <w:ilvl w:val="1"/>
          <w:numId w:val="3"/>
        </w:numPr>
        <w:spacing w:after="0" w:line="240" w:lineRule="auto"/>
        <w:ind w:left="0" w:firstLine="360"/>
        <w:jc w:val="both"/>
        <w:rPr>
          <w:szCs w:val="24"/>
        </w:rPr>
      </w:pPr>
      <w:r w:rsidRPr="002A28F3">
        <w:rPr>
          <w:szCs w:val="24"/>
        </w:rPr>
        <w:t xml:space="preserve">Предложение должно быть </w:t>
      </w:r>
      <w:r w:rsidRPr="002A28F3">
        <w:rPr>
          <w:b/>
          <w:szCs w:val="24"/>
        </w:rPr>
        <w:t>действительным в течение 12 месяцев</w:t>
      </w:r>
      <w:r w:rsidRPr="002A28F3">
        <w:rPr>
          <w:szCs w:val="24"/>
        </w:rPr>
        <w:t xml:space="preserve"> с момента завершения сбора предложений.</w:t>
      </w:r>
    </w:p>
    <w:p w:rsidR="0045758A" w:rsidRDefault="0045758A" w:rsidP="0045758A">
      <w:pPr>
        <w:pStyle w:val="a"/>
        <w:numPr>
          <w:ilvl w:val="1"/>
          <w:numId w:val="3"/>
        </w:numPr>
        <w:spacing w:after="0" w:line="240" w:lineRule="auto"/>
        <w:jc w:val="both"/>
        <w:rPr>
          <w:szCs w:val="24"/>
        </w:rPr>
      </w:pPr>
      <w:r w:rsidRPr="00454A80">
        <w:rPr>
          <w:szCs w:val="24"/>
        </w:rPr>
        <w:t xml:space="preserve"> Разъяснение закупочной документации</w:t>
      </w:r>
      <w:bookmarkEnd w:id="9"/>
    </w:p>
    <w:p w:rsidR="0045758A" w:rsidRPr="0054641D" w:rsidRDefault="0045758A" w:rsidP="0045758A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54641D">
        <w:rPr>
          <w:szCs w:val="24"/>
        </w:rPr>
        <w:t xml:space="preserve">Участники вправе обратиться к Организатору за разъяснениями закупочной документации. Запросы на разъяснение документации должны подаваться в письменной форме на адрес организатора закупки </w:t>
      </w:r>
      <w:hyperlink r:id="rId13" w:history="1">
        <w:r w:rsidRPr="00C17430">
          <w:rPr>
            <w:rStyle w:val="a4"/>
            <w:szCs w:val="24"/>
            <w:lang w:val="en-US"/>
          </w:rPr>
          <w:t>zakupki</w:t>
        </w:r>
        <w:r w:rsidRPr="00C17430">
          <w:rPr>
            <w:rStyle w:val="a4"/>
            <w:szCs w:val="24"/>
          </w:rPr>
          <w:t>@</w:t>
        </w:r>
        <w:r w:rsidRPr="00C17430">
          <w:rPr>
            <w:rStyle w:val="a4"/>
            <w:szCs w:val="24"/>
            <w:lang w:val="en-US"/>
          </w:rPr>
          <w:t>m</w:t>
        </w:r>
        <w:r>
          <w:rPr>
            <w:rStyle w:val="a4"/>
            <w:szCs w:val="24"/>
            <w:lang w:val="en-US"/>
          </w:rPr>
          <w:t>tsbank</w:t>
        </w:r>
        <w:r w:rsidRPr="00C17430">
          <w:rPr>
            <w:rStyle w:val="a4"/>
            <w:szCs w:val="24"/>
          </w:rPr>
          <w:t>.</w:t>
        </w:r>
        <w:r w:rsidRPr="00C17430">
          <w:rPr>
            <w:rStyle w:val="a4"/>
            <w:szCs w:val="24"/>
            <w:lang w:val="en-US"/>
          </w:rPr>
          <w:t>ru</w:t>
        </w:r>
      </w:hyperlink>
      <w:r w:rsidRPr="0054641D">
        <w:rPr>
          <w:szCs w:val="24"/>
        </w:rPr>
        <w:t>.</w:t>
      </w:r>
    </w:p>
    <w:p w:rsidR="0045758A" w:rsidRPr="0054641D" w:rsidRDefault="0045758A" w:rsidP="0045758A">
      <w:pPr>
        <w:tabs>
          <w:tab w:val="num" w:pos="0"/>
        </w:tabs>
        <w:spacing w:line="240" w:lineRule="auto"/>
        <w:ind w:firstLine="709"/>
        <w:jc w:val="both"/>
        <w:rPr>
          <w:szCs w:val="24"/>
        </w:rPr>
      </w:pPr>
      <w:r w:rsidRPr="0054641D">
        <w:rPr>
          <w:szCs w:val="24"/>
        </w:rPr>
        <w:t xml:space="preserve">Организатор в разумный срок ответит на любой вопрос, который он получит не позднее, чем за 3 рабочих дня до </w:t>
      </w:r>
      <w:r>
        <w:rPr>
          <w:szCs w:val="24"/>
        </w:rPr>
        <w:t>начала</w:t>
      </w:r>
      <w:r w:rsidRPr="0054641D">
        <w:rPr>
          <w:szCs w:val="24"/>
        </w:rPr>
        <w:t xml:space="preserve"> срока подачи предложений (Раздел </w:t>
      </w:r>
      <w:r>
        <w:rPr>
          <w:szCs w:val="24"/>
        </w:rPr>
        <w:t>4</w:t>
      </w:r>
      <w:r w:rsidRPr="0054641D">
        <w:rPr>
          <w:szCs w:val="24"/>
        </w:rPr>
        <w:t xml:space="preserve"> настоящей Закупочной документации). Если, по мнению Организатора, ответ на данный вопрос будет интересен всем участникам, копия ответа (без указания источника запроса) будет направлена всем участникам, официально получившим настоящую документацию.</w:t>
      </w:r>
    </w:p>
    <w:p w:rsidR="00EA455C" w:rsidRDefault="00EA455C" w:rsidP="003F0045">
      <w:pPr>
        <w:pStyle w:val="1"/>
        <w:numPr>
          <w:ilvl w:val="0"/>
          <w:numId w:val="3"/>
        </w:numPr>
        <w:jc w:val="center"/>
        <w:rPr>
          <w:rFonts w:ascii="Times New Roman" w:hAnsi="Times New Roman"/>
          <w:caps/>
          <w:kern w:val="28"/>
          <w:szCs w:val="24"/>
          <w:lang w:val="ru-RU" w:eastAsia="ru-RU"/>
        </w:rPr>
      </w:pPr>
      <w:bookmarkStart w:id="10" w:name="_Toc353457810"/>
      <w:r w:rsidRPr="0054641D">
        <w:rPr>
          <w:rFonts w:ascii="Times New Roman" w:hAnsi="Times New Roman"/>
          <w:caps/>
          <w:kern w:val="28"/>
          <w:szCs w:val="24"/>
          <w:lang w:val="ru-RU" w:eastAsia="ru-RU"/>
        </w:rPr>
        <w:lastRenderedPageBreak/>
        <w:t>Подача Ценовых Предложений и их прием</w:t>
      </w:r>
      <w:bookmarkEnd w:id="8"/>
      <w:bookmarkEnd w:id="10"/>
    </w:p>
    <w:p w:rsidR="00F6710B" w:rsidRDefault="00F6710B" w:rsidP="00F6710B">
      <w:pPr>
        <w:pStyle w:val="a8"/>
        <w:keepNext/>
        <w:tabs>
          <w:tab w:val="clear" w:pos="1134"/>
        </w:tabs>
        <w:spacing w:line="240" w:lineRule="auto"/>
        <w:ind w:left="360" w:firstLine="348"/>
        <w:rPr>
          <w:sz w:val="24"/>
        </w:rPr>
      </w:pPr>
      <w:r>
        <w:rPr>
          <w:sz w:val="24"/>
        </w:rPr>
        <w:t xml:space="preserve">Сбор коммерческих предложений производится в электронной форме на электронной торговой площадке (далее АСТ) </w:t>
      </w:r>
      <w:hyperlink r:id="rId14" w:history="1">
        <w:r w:rsidRPr="000713B4">
          <w:rPr>
            <w:rStyle w:val="a4"/>
            <w:sz w:val="24"/>
          </w:rPr>
          <w:t>http://afk.com.sberbank-ast.ru</w:t>
        </w:r>
      </w:hyperlink>
      <w:r>
        <w:rPr>
          <w:sz w:val="24"/>
        </w:rPr>
        <w:t xml:space="preserve">. </w:t>
      </w:r>
    </w:p>
    <w:p w:rsidR="005222F9" w:rsidRDefault="005222F9" w:rsidP="008E745E">
      <w:pPr>
        <w:pStyle w:val="a8"/>
        <w:keepNext/>
        <w:tabs>
          <w:tab w:val="clear" w:pos="1134"/>
        </w:tabs>
        <w:spacing w:line="240" w:lineRule="auto"/>
        <w:ind w:left="0" w:firstLine="0"/>
        <w:rPr>
          <w:sz w:val="24"/>
        </w:rPr>
      </w:pPr>
    </w:p>
    <w:p w:rsidR="00EA455C" w:rsidRPr="009313AD" w:rsidRDefault="005222F9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>
        <w:rPr>
          <w:sz w:val="24"/>
        </w:rPr>
        <w:t>Д</w:t>
      </w:r>
      <w:r w:rsidRPr="00231B9A">
        <w:rPr>
          <w:sz w:val="24"/>
        </w:rPr>
        <w:t xml:space="preserve">ля участия в </w:t>
      </w:r>
      <w:r w:rsidR="002E3595">
        <w:rPr>
          <w:sz w:val="24"/>
        </w:rPr>
        <w:t>сборе коммерческих предложений</w:t>
      </w:r>
      <w:r w:rsidRPr="00231B9A">
        <w:rPr>
          <w:sz w:val="24"/>
        </w:rPr>
        <w:t xml:space="preserve"> в электронной форме с использованием АСТ </w:t>
      </w:r>
      <w:r w:rsidR="00231B9A" w:rsidRPr="00231B9A">
        <w:rPr>
          <w:sz w:val="24"/>
        </w:rPr>
        <w:t>Уч</w:t>
      </w:r>
      <w:r w:rsidRPr="00231B9A">
        <w:rPr>
          <w:sz w:val="24"/>
        </w:rPr>
        <w:t>астники присваивают себе самостоятельно</w:t>
      </w:r>
      <w:r w:rsidR="00231B9A" w:rsidRPr="00231B9A">
        <w:rPr>
          <w:sz w:val="24"/>
        </w:rPr>
        <w:t xml:space="preserve"> Коды доступа</w:t>
      </w:r>
      <w:r w:rsidRPr="00231B9A">
        <w:rPr>
          <w:sz w:val="24"/>
        </w:rPr>
        <w:t>, заполняя «Заявку поставщика на регистрацию в системе»</w:t>
      </w:r>
      <w:r w:rsidR="00231B9A" w:rsidRPr="00231B9A">
        <w:rPr>
          <w:sz w:val="24"/>
        </w:rPr>
        <w:t xml:space="preserve"> </w:t>
      </w:r>
      <w:hyperlink r:id="rId15" w:history="1">
        <w:r w:rsidR="00231B9A" w:rsidRPr="000713B4">
          <w:rPr>
            <w:rStyle w:val="a4"/>
            <w:sz w:val="24"/>
          </w:rPr>
          <w:t>http://afk.com.sberbank-ast.ru</w:t>
        </w:r>
      </w:hyperlink>
      <w:r w:rsidR="00EA455C" w:rsidRPr="0054641D">
        <w:rPr>
          <w:sz w:val="24"/>
        </w:rPr>
        <w:t>;</w:t>
      </w:r>
    </w:p>
    <w:p w:rsidR="009313AD" w:rsidRDefault="009313AD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</w:rPr>
      </w:pPr>
      <w:r>
        <w:rPr>
          <w:szCs w:val="24"/>
        </w:rPr>
        <w:t xml:space="preserve"> </w:t>
      </w:r>
      <w:r w:rsidR="00447BF3">
        <w:rPr>
          <w:sz w:val="24"/>
        </w:rPr>
        <w:t>В</w:t>
      </w:r>
      <w:r w:rsidRPr="009313AD">
        <w:rPr>
          <w:sz w:val="24"/>
        </w:rPr>
        <w:t>ремя проведения</w:t>
      </w:r>
      <w:r w:rsidRPr="008E745E">
        <w:rPr>
          <w:sz w:val="24"/>
        </w:rPr>
        <w:t>:</w:t>
      </w:r>
      <w:r w:rsidRPr="008E745E">
        <w:rPr>
          <w:b/>
          <w:sz w:val="24"/>
        </w:rPr>
        <w:t xml:space="preserve"> «</w:t>
      </w:r>
      <w:r w:rsidR="006C4092">
        <w:rPr>
          <w:b/>
          <w:sz w:val="24"/>
        </w:rPr>
        <w:t>1</w:t>
      </w:r>
      <w:r w:rsidR="00CE17CD">
        <w:rPr>
          <w:b/>
          <w:sz w:val="24"/>
        </w:rPr>
        <w:t>9</w:t>
      </w:r>
      <w:r w:rsidRPr="008E745E">
        <w:rPr>
          <w:b/>
          <w:sz w:val="24"/>
        </w:rPr>
        <w:t xml:space="preserve">» </w:t>
      </w:r>
      <w:r w:rsidR="00A5763A">
        <w:rPr>
          <w:b/>
          <w:sz w:val="24"/>
        </w:rPr>
        <w:t>апреля</w:t>
      </w:r>
      <w:r w:rsidRPr="008E745E">
        <w:rPr>
          <w:b/>
          <w:sz w:val="24"/>
        </w:rPr>
        <w:t xml:space="preserve"> 201</w:t>
      </w:r>
      <w:r w:rsidR="00A5763A">
        <w:rPr>
          <w:b/>
          <w:sz w:val="24"/>
        </w:rPr>
        <w:t>3</w:t>
      </w:r>
      <w:r w:rsidRPr="008E745E">
        <w:rPr>
          <w:b/>
          <w:sz w:val="24"/>
        </w:rPr>
        <w:t xml:space="preserve"> года с 1</w:t>
      </w:r>
      <w:r w:rsidR="002E29B9">
        <w:rPr>
          <w:b/>
          <w:sz w:val="24"/>
        </w:rPr>
        <w:t>0</w:t>
      </w:r>
      <w:r w:rsidRPr="008E745E">
        <w:rPr>
          <w:b/>
          <w:sz w:val="24"/>
        </w:rPr>
        <w:t xml:space="preserve">:00 до </w:t>
      </w:r>
      <w:r w:rsidR="00447BF3" w:rsidRPr="008E745E">
        <w:rPr>
          <w:b/>
          <w:sz w:val="24"/>
        </w:rPr>
        <w:t>1</w:t>
      </w:r>
      <w:r w:rsidR="002E29B9">
        <w:rPr>
          <w:b/>
          <w:sz w:val="24"/>
        </w:rPr>
        <w:t>3</w:t>
      </w:r>
      <w:r w:rsidRPr="008E745E">
        <w:rPr>
          <w:b/>
          <w:sz w:val="24"/>
        </w:rPr>
        <w:t>:00</w:t>
      </w:r>
      <w:r w:rsidRPr="009313AD">
        <w:rPr>
          <w:sz w:val="24"/>
        </w:rPr>
        <w:t xml:space="preserve"> (по московскому времени);</w:t>
      </w:r>
    </w:p>
    <w:p w:rsidR="00F503C1" w:rsidRPr="00B41DB7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</w:rPr>
      </w:pPr>
      <w:r w:rsidRPr="00B41DB7">
        <w:rPr>
          <w:sz w:val="24"/>
        </w:rPr>
        <w:t>Сбор коммерческих предложений проводятся с продлением; шаг продления – 15 минут; первое продление – автоматическое; условие последующих продлений – любое понижение ставки  во время продления.</w:t>
      </w:r>
    </w:p>
    <w:p w:rsidR="00F503C1" w:rsidRPr="00B41DB7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</w:rPr>
      </w:pPr>
      <w:r>
        <w:rPr>
          <w:sz w:val="24"/>
        </w:rPr>
        <w:t>П</w:t>
      </w:r>
      <w:r w:rsidRPr="00DD0027">
        <w:rPr>
          <w:sz w:val="24"/>
        </w:rPr>
        <w:t xml:space="preserve">роцедура продления: в 12:45 по московскому времени фиксируются лучшие ставки по каждой  позиции, и торги продлеваются на 15 минут автоматически до 13:00. Через 15 минут, в 13:00, лучшие ставки по каждой позиции фиксируются повторно. Если хотя бы по одной позиции заявки лучшие ставки (на 12:45) снизились по сравнению с предыдущей фиксацией ставок (на 13:00) , то торги продлеваются, иначе – закрываются. Число продлений не ограничено, и торги продлеваются до тех пор, пока существует разница фиксируемых лучших ставок. Торги закрываются по истечении срока продления, если в этот период условие продления не выполнилось; </w:t>
      </w:r>
    </w:p>
    <w:p w:rsidR="00F503C1" w:rsidRPr="00A21B65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>
        <w:rPr>
          <w:szCs w:val="24"/>
        </w:rPr>
        <w:t xml:space="preserve"> </w:t>
      </w:r>
      <w:r w:rsidRPr="009313AD">
        <w:rPr>
          <w:sz w:val="24"/>
        </w:rPr>
        <w:t xml:space="preserve">Начало и окончание </w:t>
      </w:r>
      <w:r w:rsidRPr="00133C15">
        <w:rPr>
          <w:sz w:val="24"/>
        </w:rPr>
        <w:t xml:space="preserve">времени проведения сбора коммерческих предложений в электронной форме с использованием АСТ </w:t>
      </w:r>
      <w:r w:rsidRPr="00133C15">
        <w:rPr>
          <w:sz w:val="24"/>
          <w:szCs w:val="24"/>
        </w:rPr>
        <w:t xml:space="preserve">определяется </w:t>
      </w:r>
      <w:r w:rsidRPr="00133C15">
        <w:rPr>
          <w:b/>
          <w:sz w:val="24"/>
          <w:szCs w:val="24"/>
        </w:rPr>
        <w:t xml:space="preserve">по времени сервера </w:t>
      </w:r>
      <w:hyperlink r:id="rId16" w:history="1">
        <w:r w:rsidRPr="00133C15">
          <w:rPr>
            <w:rStyle w:val="a4"/>
            <w:b/>
            <w:sz w:val="24"/>
            <w:szCs w:val="24"/>
            <w:lang w:val="en-US"/>
          </w:rPr>
          <w:t>http</w:t>
        </w:r>
        <w:r w:rsidRPr="00133C15">
          <w:rPr>
            <w:rStyle w:val="a4"/>
            <w:b/>
            <w:sz w:val="24"/>
            <w:szCs w:val="24"/>
          </w:rPr>
          <w:t>://</w:t>
        </w:r>
        <w:proofErr w:type="spellStart"/>
        <w:r w:rsidRPr="00133C15">
          <w:rPr>
            <w:rStyle w:val="a4"/>
            <w:b/>
            <w:sz w:val="24"/>
            <w:szCs w:val="24"/>
            <w:lang w:val="en-US"/>
          </w:rPr>
          <w:t>afk</w:t>
        </w:r>
        <w:proofErr w:type="spellEnd"/>
        <w:r w:rsidRPr="00133C15">
          <w:rPr>
            <w:rStyle w:val="a4"/>
            <w:b/>
            <w:sz w:val="24"/>
            <w:szCs w:val="24"/>
          </w:rPr>
          <w:t>.</w:t>
        </w:r>
        <w:r w:rsidRPr="00133C15">
          <w:rPr>
            <w:rStyle w:val="a4"/>
            <w:b/>
            <w:sz w:val="24"/>
            <w:szCs w:val="24"/>
            <w:lang w:val="en-US"/>
          </w:rPr>
          <w:t>com</w:t>
        </w:r>
        <w:r w:rsidRPr="00133C15">
          <w:rPr>
            <w:rStyle w:val="a4"/>
            <w:b/>
            <w:sz w:val="24"/>
            <w:szCs w:val="24"/>
          </w:rPr>
          <w:t>.</w:t>
        </w:r>
        <w:proofErr w:type="spellStart"/>
        <w:r w:rsidRPr="00133C15">
          <w:rPr>
            <w:rStyle w:val="a4"/>
            <w:b/>
            <w:sz w:val="24"/>
            <w:szCs w:val="24"/>
            <w:lang w:val="en-US"/>
          </w:rPr>
          <w:t>sberbank</w:t>
        </w:r>
        <w:proofErr w:type="spellEnd"/>
        <w:r w:rsidRPr="00133C15">
          <w:rPr>
            <w:rStyle w:val="a4"/>
            <w:b/>
            <w:sz w:val="24"/>
            <w:szCs w:val="24"/>
          </w:rPr>
          <w:t>-</w:t>
        </w:r>
        <w:proofErr w:type="spellStart"/>
        <w:r w:rsidRPr="00133C15">
          <w:rPr>
            <w:rStyle w:val="a4"/>
            <w:b/>
            <w:sz w:val="24"/>
            <w:szCs w:val="24"/>
            <w:lang w:val="en-US"/>
          </w:rPr>
          <w:t>ast</w:t>
        </w:r>
        <w:proofErr w:type="spellEnd"/>
        <w:r w:rsidRPr="00133C15">
          <w:rPr>
            <w:rStyle w:val="a4"/>
            <w:b/>
            <w:sz w:val="24"/>
            <w:szCs w:val="24"/>
          </w:rPr>
          <w:t>.</w:t>
        </w:r>
        <w:r w:rsidRPr="00133C15">
          <w:rPr>
            <w:rStyle w:val="a4"/>
            <w:b/>
            <w:sz w:val="24"/>
            <w:szCs w:val="24"/>
            <w:lang w:val="en-US"/>
          </w:rPr>
          <w:t>ru</w:t>
        </w:r>
      </w:hyperlink>
      <w:r w:rsidRPr="00133C15">
        <w:rPr>
          <w:sz w:val="24"/>
          <w:szCs w:val="24"/>
        </w:rPr>
        <w:t>, на котором размещена электронная торговая площадка</w:t>
      </w:r>
      <w:r w:rsidRPr="00133C15">
        <w:rPr>
          <w:i/>
          <w:sz w:val="24"/>
          <w:szCs w:val="24"/>
        </w:rPr>
        <w:t>;</w:t>
      </w:r>
    </w:p>
    <w:p w:rsidR="00F503C1" w:rsidRPr="00531601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531601">
        <w:rPr>
          <w:sz w:val="24"/>
          <w:szCs w:val="24"/>
        </w:rPr>
        <w:t xml:space="preserve">Для корректного отображения информации рекомендуется использовать браузер </w:t>
      </w:r>
      <w:r w:rsidRPr="00531601">
        <w:rPr>
          <w:b/>
          <w:sz w:val="24"/>
          <w:szCs w:val="24"/>
          <w:lang w:val="en-US"/>
        </w:rPr>
        <w:t>Internet</w:t>
      </w:r>
      <w:r w:rsidRPr="00531601">
        <w:rPr>
          <w:b/>
          <w:sz w:val="24"/>
          <w:szCs w:val="24"/>
        </w:rPr>
        <w:t xml:space="preserve"> </w:t>
      </w:r>
      <w:r w:rsidRPr="00531601">
        <w:rPr>
          <w:b/>
          <w:sz w:val="24"/>
          <w:szCs w:val="24"/>
          <w:lang w:val="en-US"/>
        </w:rPr>
        <w:t>Explorer</w:t>
      </w:r>
      <w:r w:rsidRPr="00531601">
        <w:rPr>
          <w:b/>
          <w:sz w:val="24"/>
          <w:szCs w:val="24"/>
        </w:rPr>
        <w:t xml:space="preserve"> не выше 8 версии</w:t>
      </w:r>
      <w:r w:rsidRPr="00531601">
        <w:rPr>
          <w:sz w:val="24"/>
          <w:szCs w:val="24"/>
        </w:rPr>
        <w:t xml:space="preserve"> с отключенной блокировкой всплывающих окон.</w:t>
      </w:r>
    </w:p>
    <w:p w:rsidR="00F503C1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</w:rPr>
      </w:pPr>
      <w:r w:rsidRPr="00531601">
        <w:rPr>
          <w:sz w:val="24"/>
        </w:rPr>
        <w:t>Валюта выставляемых цен – рубль РФ</w:t>
      </w:r>
      <w:r>
        <w:rPr>
          <w:sz w:val="24"/>
        </w:rPr>
        <w:t xml:space="preserve"> за Л</w:t>
      </w:r>
      <w:r w:rsidRPr="00531601">
        <w:rPr>
          <w:sz w:val="24"/>
        </w:rPr>
        <w:t>от</w:t>
      </w:r>
      <w:r>
        <w:rPr>
          <w:sz w:val="24"/>
        </w:rPr>
        <w:t>.</w:t>
      </w:r>
      <w:r w:rsidRPr="00531601">
        <w:rPr>
          <w:sz w:val="24"/>
        </w:rPr>
        <w:t xml:space="preserve"> </w:t>
      </w:r>
    </w:p>
    <w:p w:rsidR="00F503C1" w:rsidRPr="00531601" w:rsidRDefault="00F503C1" w:rsidP="00E13492">
      <w:pPr>
        <w:pStyle w:val="a8"/>
        <w:keepNext/>
        <w:tabs>
          <w:tab w:val="clear" w:pos="1134"/>
        </w:tabs>
        <w:spacing w:line="240" w:lineRule="auto"/>
        <w:ind w:left="0" w:firstLine="360"/>
        <w:rPr>
          <w:sz w:val="24"/>
        </w:rPr>
      </w:pPr>
      <w:r w:rsidRPr="00531601">
        <w:rPr>
          <w:sz w:val="24"/>
        </w:rPr>
        <w:t xml:space="preserve">Шаг изменения (снижения) цены  -  не менее </w:t>
      </w:r>
      <w:r w:rsidR="005A3F1E">
        <w:rPr>
          <w:sz w:val="24"/>
        </w:rPr>
        <w:t>0,1</w:t>
      </w:r>
      <w:r w:rsidRPr="00531601">
        <w:rPr>
          <w:sz w:val="24"/>
        </w:rPr>
        <w:t>% от лучшей ставки.</w:t>
      </w:r>
    </w:p>
    <w:p w:rsidR="00F503C1" w:rsidRPr="00531601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</w:rPr>
      </w:pPr>
      <w:r w:rsidRPr="00531601">
        <w:rPr>
          <w:sz w:val="24"/>
        </w:rPr>
        <w:t>В процессе проведения сбора коммерческих предложений с использованием АСТ Участникам доступна информация о лучшей цене по позиции без наименования участника, предлагающего данную цену;</w:t>
      </w:r>
    </w:p>
    <w:p w:rsidR="00F503C1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</w:rPr>
      </w:pPr>
      <w:r w:rsidRPr="00531601">
        <w:rPr>
          <w:sz w:val="24"/>
        </w:rPr>
        <w:t xml:space="preserve">Запрещается выставление участниками </w:t>
      </w:r>
      <w:proofErr w:type="spellStart"/>
      <w:r w:rsidRPr="00531601">
        <w:rPr>
          <w:sz w:val="24"/>
        </w:rPr>
        <w:t>спецпредложений</w:t>
      </w:r>
      <w:proofErr w:type="spellEnd"/>
      <w:r w:rsidRPr="00531601">
        <w:rPr>
          <w:sz w:val="24"/>
        </w:rPr>
        <w:t xml:space="preserve">; </w:t>
      </w:r>
    </w:p>
    <w:p w:rsidR="0074613A" w:rsidRPr="0074613A" w:rsidRDefault="0074613A" w:rsidP="0074613A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b/>
          <w:bCs/>
          <w:color w:val="FF0000"/>
          <w:sz w:val="24"/>
          <w:szCs w:val="24"/>
        </w:rPr>
      </w:pPr>
      <w:r w:rsidRPr="0074613A">
        <w:rPr>
          <w:b/>
          <w:bCs/>
          <w:color w:val="FF0000"/>
          <w:sz w:val="24"/>
          <w:szCs w:val="24"/>
        </w:rPr>
        <w:t>Обращаем внимание, что заявка размещае</w:t>
      </w:r>
      <w:r>
        <w:rPr>
          <w:b/>
          <w:bCs/>
          <w:color w:val="FF0000"/>
          <w:sz w:val="24"/>
          <w:szCs w:val="24"/>
        </w:rPr>
        <w:t>тся в виде пяти Л</w:t>
      </w:r>
      <w:r w:rsidRPr="0074613A">
        <w:rPr>
          <w:b/>
          <w:bCs/>
          <w:color w:val="FF0000"/>
          <w:sz w:val="24"/>
          <w:szCs w:val="24"/>
        </w:rPr>
        <w:t>отов, которые торгуются отдельно. Однако</w:t>
      </w:r>
      <w:proofErr w:type="gramStart"/>
      <w:r w:rsidRPr="0074613A">
        <w:rPr>
          <w:b/>
          <w:bCs/>
          <w:color w:val="FF0000"/>
          <w:sz w:val="24"/>
          <w:szCs w:val="24"/>
        </w:rPr>
        <w:t>,</w:t>
      </w:r>
      <w:proofErr w:type="gramEnd"/>
      <w:r w:rsidRPr="0074613A">
        <w:rPr>
          <w:b/>
          <w:bCs/>
          <w:color w:val="FF0000"/>
          <w:sz w:val="24"/>
          <w:szCs w:val="24"/>
        </w:rPr>
        <w:t xml:space="preserve"> если компан</w:t>
      </w:r>
      <w:r>
        <w:rPr>
          <w:b/>
          <w:bCs/>
          <w:color w:val="FF0000"/>
          <w:sz w:val="24"/>
          <w:szCs w:val="24"/>
        </w:rPr>
        <w:t>ия претендует на какой-либо из Л</w:t>
      </w:r>
      <w:r w:rsidR="00AF4824">
        <w:rPr>
          <w:b/>
          <w:bCs/>
          <w:color w:val="FF0000"/>
          <w:sz w:val="24"/>
          <w:szCs w:val="24"/>
        </w:rPr>
        <w:t>о</w:t>
      </w:r>
      <w:r w:rsidRPr="0074613A">
        <w:rPr>
          <w:b/>
          <w:bCs/>
          <w:color w:val="FF0000"/>
          <w:sz w:val="24"/>
          <w:szCs w:val="24"/>
        </w:rPr>
        <w:t>тов, она должна покрыть все позиции, включенные в данный интересующий ее Лот. В случае выставления цен не по всем позициям неделимого Лота, предложения компании учтены не будут.</w:t>
      </w:r>
    </w:p>
    <w:p w:rsidR="00F503C1" w:rsidRPr="00F503C1" w:rsidRDefault="00C36022" w:rsidP="00F503C1">
      <w:pPr>
        <w:pStyle w:val="a8"/>
        <w:keepNext/>
        <w:numPr>
          <w:ilvl w:val="1"/>
          <w:numId w:val="3"/>
        </w:num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Предельная</w:t>
      </w:r>
      <w:r w:rsidR="00F503C1" w:rsidRPr="00F503C1">
        <w:rPr>
          <w:b/>
          <w:sz w:val="24"/>
          <w:szCs w:val="24"/>
        </w:rPr>
        <w:t xml:space="preserve"> максимальная </w:t>
      </w:r>
      <w:r w:rsidR="00562343">
        <w:rPr>
          <w:b/>
          <w:sz w:val="24"/>
          <w:szCs w:val="24"/>
        </w:rPr>
        <w:t>стоимость Лотов</w:t>
      </w:r>
      <w:r w:rsidR="00F503C1">
        <w:rPr>
          <w:b/>
          <w:sz w:val="24"/>
          <w:szCs w:val="24"/>
        </w:rPr>
        <w:t>:</w:t>
      </w:r>
    </w:p>
    <w:p w:rsidR="00F503C1" w:rsidRPr="00F503C1" w:rsidRDefault="00F503C1" w:rsidP="00562343">
      <w:pPr>
        <w:pStyle w:val="a8"/>
        <w:keepNext/>
        <w:numPr>
          <w:ilvl w:val="0"/>
          <w:numId w:val="10"/>
        </w:numPr>
        <w:spacing w:line="240" w:lineRule="auto"/>
        <w:ind w:left="284" w:hanging="284"/>
        <w:rPr>
          <w:sz w:val="24"/>
          <w:szCs w:val="24"/>
        </w:rPr>
      </w:pPr>
      <w:r w:rsidRPr="00F503C1">
        <w:rPr>
          <w:b/>
          <w:sz w:val="24"/>
          <w:szCs w:val="24"/>
        </w:rPr>
        <w:t>Лот</w:t>
      </w:r>
      <w:r>
        <w:rPr>
          <w:b/>
          <w:sz w:val="24"/>
          <w:szCs w:val="24"/>
        </w:rPr>
        <w:t xml:space="preserve"> № 1 </w:t>
      </w:r>
      <w:r w:rsidRPr="00F503C1">
        <w:rPr>
          <w:b/>
          <w:sz w:val="24"/>
          <w:szCs w:val="24"/>
        </w:rPr>
        <w:t xml:space="preserve"> </w:t>
      </w:r>
      <w:r w:rsidR="00562343">
        <w:rPr>
          <w:b/>
          <w:sz w:val="24"/>
          <w:szCs w:val="24"/>
        </w:rPr>
        <w:t xml:space="preserve">канцелярские товары для Волгоградского филиала </w:t>
      </w:r>
      <w:r w:rsidRPr="00F503C1">
        <w:rPr>
          <w:b/>
          <w:sz w:val="24"/>
          <w:szCs w:val="24"/>
        </w:rPr>
        <w:t xml:space="preserve">– </w:t>
      </w:r>
      <w:r w:rsidR="00C36022">
        <w:rPr>
          <w:b/>
          <w:sz w:val="24"/>
          <w:szCs w:val="24"/>
        </w:rPr>
        <w:t xml:space="preserve">не более </w:t>
      </w:r>
      <w:r>
        <w:rPr>
          <w:b/>
          <w:sz w:val="24"/>
          <w:szCs w:val="24"/>
        </w:rPr>
        <w:t>2</w:t>
      </w:r>
      <w:r w:rsidRPr="00F503C1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6</w:t>
      </w:r>
      <w:r w:rsidRPr="00F503C1">
        <w:rPr>
          <w:b/>
          <w:sz w:val="24"/>
          <w:szCs w:val="24"/>
        </w:rPr>
        <w:t> 000,00 руб.</w:t>
      </w:r>
    </w:p>
    <w:p w:rsidR="00F503C1" w:rsidRPr="00206910" w:rsidRDefault="001A3B44" w:rsidP="00562343">
      <w:pPr>
        <w:pStyle w:val="a8"/>
        <w:keepNext/>
        <w:numPr>
          <w:ilvl w:val="0"/>
          <w:numId w:val="10"/>
        </w:numPr>
        <w:spacing w:line="240" w:lineRule="auto"/>
        <w:ind w:left="284" w:hanging="284"/>
        <w:rPr>
          <w:sz w:val="24"/>
          <w:szCs w:val="24"/>
        </w:rPr>
      </w:pPr>
      <w:r>
        <w:rPr>
          <w:b/>
          <w:sz w:val="24"/>
          <w:szCs w:val="24"/>
        </w:rPr>
        <w:t xml:space="preserve">Лот № 2  </w:t>
      </w:r>
      <w:r w:rsidR="00562343">
        <w:rPr>
          <w:b/>
          <w:sz w:val="24"/>
          <w:szCs w:val="24"/>
        </w:rPr>
        <w:t xml:space="preserve">офисная бумага для Волгоградского филиала </w:t>
      </w:r>
      <w:r>
        <w:rPr>
          <w:b/>
          <w:sz w:val="24"/>
          <w:szCs w:val="24"/>
        </w:rPr>
        <w:t xml:space="preserve">-  </w:t>
      </w:r>
      <w:r w:rsidR="00C36022">
        <w:rPr>
          <w:b/>
          <w:sz w:val="24"/>
          <w:szCs w:val="24"/>
        </w:rPr>
        <w:t xml:space="preserve">не более </w:t>
      </w:r>
      <w:r w:rsidR="00F503C1">
        <w:rPr>
          <w:b/>
          <w:sz w:val="24"/>
          <w:szCs w:val="24"/>
        </w:rPr>
        <w:t>384 000,00 руб.</w:t>
      </w:r>
    </w:p>
    <w:p w:rsidR="00206910" w:rsidRPr="00206910" w:rsidRDefault="00206910" w:rsidP="00562343">
      <w:pPr>
        <w:pStyle w:val="a8"/>
        <w:keepNext/>
        <w:numPr>
          <w:ilvl w:val="0"/>
          <w:numId w:val="10"/>
        </w:numPr>
        <w:spacing w:line="240" w:lineRule="auto"/>
        <w:ind w:left="284" w:hanging="284"/>
        <w:rPr>
          <w:sz w:val="24"/>
          <w:szCs w:val="24"/>
        </w:rPr>
      </w:pPr>
      <w:r>
        <w:rPr>
          <w:b/>
          <w:sz w:val="24"/>
          <w:szCs w:val="24"/>
        </w:rPr>
        <w:t xml:space="preserve">Лот № 3  </w:t>
      </w:r>
      <w:r w:rsidR="002C17E8">
        <w:rPr>
          <w:b/>
          <w:sz w:val="24"/>
          <w:szCs w:val="24"/>
        </w:rPr>
        <w:t xml:space="preserve">офисная бумага для г. Сыктывкара </w:t>
      </w:r>
      <w:r>
        <w:rPr>
          <w:b/>
          <w:sz w:val="24"/>
          <w:szCs w:val="24"/>
        </w:rPr>
        <w:t xml:space="preserve">- </w:t>
      </w:r>
      <w:r w:rsidR="00562343">
        <w:rPr>
          <w:b/>
          <w:sz w:val="24"/>
          <w:szCs w:val="24"/>
        </w:rPr>
        <w:t xml:space="preserve"> не более 326 600,00 руб.</w:t>
      </w:r>
    </w:p>
    <w:p w:rsidR="00206910" w:rsidRPr="002151DC" w:rsidRDefault="00206910" w:rsidP="00562343">
      <w:pPr>
        <w:pStyle w:val="a8"/>
        <w:keepNext/>
        <w:numPr>
          <w:ilvl w:val="0"/>
          <w:numId w:val="10"/>
        </w:numPr>
        <w:spacing w:line="240" w:lineRule="auto"/>
        <w:ind w:left="284" w:hanging="284"/>
        <w:rPr>
          <w:sz w:val="24"/>
          <w:szCs w:val="24"/>
        </w:rPr>
      </w:pPr>
      <w:r>
        <w:rPr>
          <w:b/>
          <w:sz w:val="24"/>
          <w:szCs w:val="24"/>
        </w:rPr>
        <w:t xml:space="preserve">Лот № 4  </w:t>
      </w:r>
      <w:r w:rsidR="002C17E8">
        <w:rPr>
          <w:b/>
          <w:sz w:val="24"/>
          <w:szCs w:val="24"/>
        </w:rPr>
        <w:t xml:space="preserve">канцелярские товары для г. Сыктывкара </w:t>
      </w:r>
      <w:r>
        <w:rPr>
          <w:b/>
          <w:sz w:val="24"/>
          <w:szCs w:val="24"/>
        </w:rPr>
        <w:t xml:space="preserve">-  </w:t>
      </w:r>
      <w:r w:rsidR="00562343">
        <w:rPr>
          <w:b/>
          <w:sz w:val="24"/>
          <w:szCs w:val="24"/>
        </w:rPr>
        <w:t>не более 86 000,00 руб.</w:t>
      </w:r>
    </w:p>
    <w:p w:rsidR="002151DC" w:rsidRPr="00F503C1" w:rsidRDefault="00562343" w:rsidP="00562343">
      <w:pPr>
        <w:pStyle w:val="a8"/>
        <w:keepNext/>
        <w:numPr>
          <w:ilvl w:val="0"/>
          <w:numId w:val="10"/>
        </w:numPr>
        <w:spacing w:line="240" w:lineRule="auto"/>
        <w:ind w:left="284" w:hanging="284"/>
        <w:rPr>
          <w:sz w:val="24"/>
          <w:szCs w:val="24"/>
        </w:rPr>
      </w:pPr>
      <w:r>
        <w:rPr>
          <w:b/>
          <w:sz w:val="24"/>
          <w:szCs w:val="24"/>
        </w:rPr>
        <w:t xml:space="preserve">Лот № 5  </w:t>
      </w:r>
      <w:r w:rsidR="002C17E8">
        <w:rPr>
          <w:b/>
          <w:sz w:val="24"/>
          <w:szCs w:val="24"/>
        </w:rPr>
        <w:t xml:space="preserve">материалы для упаковки денег для г. Сыктывкара </w:t>
      </w:r>
      <w:r w:rsidR="002151DC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  не более 37 200,00 руб.</w:t>
      </w:r>
    </w:p>
    <w:p w:rsidR="00F503C1" w:rsidRPr="008B6AEB" w:rsidRDefault="00AF4824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>
        <w:rPr>
          <w:sz w:val="24"/>
          <w:szCs w:val="24"/>
        </w:rPr>
        <w:t>В процессе подачи Коммерческих предложений на Электронной торговой площадке ц</w:t>
      </w:r>
      <w:r w:rsidR="00F503C1" w:rsidRPr="00531601">
        <w:rPr>
          <w:sz w:val="24"/>
          <w:szCs w:val="24"/>
        </w:rPr>
        <w:t xml:space="preserve">ены должны быть указаны </w:t>
      </w:r>
      <w:r w:rsidR="00F503C1" w:rsidRPr="00531601">
        <w:rPr>
          <w:b/>
          <w:sz w:val="24"/>
          <w:szCs w:val="24"/>
        </w:rPr>
        <w:t>в рублях РФ за единицу измерения</w:t>
      </w:r>
      <w:r w:rsidR="00F503C1" w:rsidRPr="007C2830">
        <w:rPr>
          <w:b/>
          <w:sz w:val="24"/>
          <w:szCs w:val="24"/>
        </w:rPr>
        <w:t xml:space="preserve"> (</w:t>
      </w:r>
      <w:r w:rsidR="00384B03">
        <w:rPr>
          <w:b/>
          <w:sz w:val="24"/>
          <w:szCs w:val="24"/>
        </w:rPr>
        <w:t>Лот</w:t>
      </w:r>
      <w:r w:rsidR="00F503C1">
        <w:rPr>
          <w:b/>
          <w:sz w:val="24"/>
          <w:szCs w:val="24"/>
        </w:rPr>
        <w:t xml:space="preserve">), </w:t>
      </w:r>
      <w:r w:rsidR="00F503C1" w:rsidRPr="00531601">
        <w:rPr>
          <w:b/>
          <w:sz w:val="24"/>
          <w:szCs w:val="24"/>
        </w:rPr>
        <w:t>с учетом всех затрат, скидок, комиссии агентства, налогов, в т.ч. НДС 18%.</w:t>
      </w:r>
      <w:r w:rsidR="00F503C1" w:rsidRPr="0053160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F503C1">
        <w:rPr>
          <w:sz w:val="24"/>
          <w:szCs w:val="24"/>
        </w:rPr>
        <w:t xml:space="preserve">Под </w:t>
      </w:r>
      <w:r w:rsidR="00384B03">
        <w:rPr>
          <w:sz w:val="24"/>
          <w:szCs w:val="24"/>
        </w:rPr>
        <w:t>Лотом</w:t>
      </w:r>
      <w:r w:rsidR="00F503C1">
        <w:rPr>
          <w:sz w:val="24"/>
          <w:szCs w:val="24"/>
        </w:rPr>
        <w:t xml:space="preserve"> понимается </w:t>
      </w:r>
      <w:r w:rsidR="00384B03">
        <w:rPr>
          <w:sz w:val="24"/>
          <w:szCs w:val="24"/>
        </w:rPr>
        <w:t>поставка товаров</w:t>
      </w:r>
      <w:r w:rsidR="00F503C1">
        <w:rPr>
          <w:sz w:val="24"/>
          <w:szCs w:val="24"/>
        </w:rPr>
        <w:t xml:space="preserve"> указанных в Спецификации </w:t>
      </w:r>
      <w:r w:rsidR="0031101A">
        <w:rPr>
          <w:sz w:val="24"/>
          <w:szCs w:val="24"/>
        </w:rPr>
        <w:t xml:space="preserve"> № 1,</w:t>
      </w:r>
      <w:r w:rsidR="00384B03">
        <w:rPr>
          <w:sz w:val="24"/>
          <w:szCs w:val="24"/>
        </w:rPr>
        <w:t xml:space="preserve"> № 2</w:t>
      </w:r>
      <w:r w:rsidR="0031101A">
        <w:rPr>
          <w:sz w:val="24"/>
          <w:szCs w:val="24"/>
        </w:rPr>
        <w:t xml:space="preserve">, № 3, № 4, № 5 </w:t>
      </w:r>
      <w:r w:rsidR="00384B03">
        <w:rPr>
          <w:sz w:val="24"/>
          <w:szCs w:val="24"/>
        </w:rPr>
        <w:t xml:space="preserve"> </w:t>
      </w:r>
      <w:r w:rsidR="00F503C1">
        <w:rPr>
          <w:sz w:val="24"/>
          <w:szCs w:val="24"/>
        </w:rPr>
        <w:t xml:space="preserve">по адресам </w:t>
      </w:r>
      <w:r w:rsidR="0031101A">
        <w:rPr>
          <w:sz w:val="24"/>
          <w:szCs w:val="24"/>
        </w:rPr>
        <w:t>указанным в Техническом задании № 1 и № 2</w:t>
      </w:r>
      <w:r w:rsidR="00F503C1">
        <w:rPr>
          <w:sz w:val="24"/>
          <w:szCs w:val="24"/>
        </w:rPr>
        <w:t xml:space="preserve">. </w:t>
      </w:r>
      <w:r w:rsidR="00F503C1" w:rsidRPr="00531601">
        <w:rPr>
          <w:sz w:val="24"/>
          <w:szCs w:val="24"/>
        </w:rPr>
        <w:t>Фиксированная цена не подлежит изменению в течение срока действия договора</w:t>
      </w:r>
      <w:r w:rsidR="00F503C1">
        <w:rPr>
          <w:sz w:val="24"/>
          <w:szCs w:val="24"/>
        </w:rPr>
        <w:t xml:space="preserve"> (12 ме</w:t>
      </w:r>
      <w:r w:rsidR="00F503C1" w:rsidRPr="00531601">
        <w:rPr>
          <w:sz w:val="24"/>
          <w:szCs w:val="24"/>
        </w:rPr>
        <w:t>с</w:t>
      </w:r>
      <w:r w:rsidR="00F503C1">
        <w:rPr>
          <w:sz w:val="24"/>
          <w:szCs w:val="24"/>
        </w:rPr>
        <w:t>я</w:t>
      </w:r>
      <w:r w:rsidR="00F503C1" w:rsidRPr="00531601">
        <w:rPr>
          <w:sz w:val="24"/>
          <w:szCs w:val="24"/>
        </w:rPr>
        <w:t>цев</w:t>
      </w:r>
      <w:r w:rsidR="00F503C1">
        <w:rPr>
          <w:sz w:val="24"/>
          <w:szCs w:val="24"/>
        </w:rPr>
        <w:t>)</w:t>
      </w:r>
      <w:r w:rsidR="00F503C1" w:rsidRPr="008B6AEB">
        <w:rPr>
          <w:sz w:val="24"/>
          <w:szCs w:val="24"/>
        </w:rPr>
        <w:t>.</w:t>
      </w:r>
    </w:p>
    <w:p w:rsidR="00F503C1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8E745E">
        <w:rPr>
          <w:sz w:val="24"/>
          <w:szCs w:val="24"/>
        </w:rPr>
        <w:lastRenderedPageBreak/>
        <w:t xml:space="preserve">После закрытия процедуры </w:t>
      </w:r>
      <w:r>
        <w:rPr>
          <w:sz w:val="24"/>
          <w:szCs w:val="24"/>
        </w:rPr>
        <w:t>сбора коммерческих предложений</w:t>
      </w:r>
      <w:r w:rsidRPr="008E745E">
        <w:rPr>
          <w:sz w:val="24"/>
          <w:szCs w:val="24"/>
        </w:rPr>
        <w:t xml:space="preserve"> в электронной форме с использованием АСТ никакие дополнительные коммерческие предложения рассматриваться не будут.</w:t>
      </w:r>
    </w:p>
    <w:p w:rsidR="00F503C1" w:rsidRPr="008E745E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8E745E">
        <w:rPr>
          <w:sz w:val="24"/>
          <w:szCs w:val="24"/>
        </w:rPr>
        <w:t>В целях безопасности при 15-минутном бездействии поставщика (не вносятся ставки или не обновляется страница) авторизованное соединение прерывается, после чего необходимо логин и пароль вводить снова;</w:t>
      </w:r>
    </w:p>
    <w:p w:rsidR="00F503C1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8E745E">
        <w:rPr>
          <w:sz w:val="24"/>
          <w:szCs w:val="24"/>
        </w:rPr>
        <w:t xml:space="preserve">Для обновления страницы нажимается клавиша </w:t>
      </w:r>
      <w:r w:rsidRPr="008E745E">
        <w:rPr>
          <w:sz w:val="24"/>
          <w:szCs w:val="24"/>
          <w:lang w:val="en-US"/>
        </w:rPr>
        <w:t>F</w:t>
      </w:r>
      <w:r w:rsidRPr="008E745E">
        <w:rPr>
          <w:sz w:val="24"/>
          <w:szCs w:val="24"/>
        </w:rPr>
        <w:t xml:space="preserve">5 или комбинация клавиш </w:t>
      </w:r>
      <w:r w:rsidRPr="008E745E">
        <w:rPr>
          <w:sz w:val="24"/>
          <w:szCs w:val="24"/>
          <w:lang w:val="en-US"/>
        </w:rPr>
        <w:t>Ctrl</w:t>
      </w:r>
      <w:r w:rsidRPr="008E745E">
        <w:rPr>
          <w:sz w:val="24"/>
          <w:szCs w:val="24"/>
        </w:rPr>
        <w:t>+</w:t>
      </w:r>
      <w:r w:rsidRPr="008E745E">
        <w:rPr>
          <w:sz w:val="24"/>
          <w:szCs w:val="24"/>
          <w:lang w:val="en-US"/>
        </w:rPr>
        <w:t>F</w:t>
      </w:r>
      <w:r w:rsidRPr="008E745E">
        <w:rPr>
          <w:sz w:val="24"/>
          <w:szCs w:val="24"/>
        </w:rPr>
        <w:t>5;</w:t>
      </w:r>
    </w:p>
    <w:p w:rsidR="00F503C1" w:rsidRPr="008E745E" w:rsidRDefault="00F503C1" w:rsidP="00E13492">
      <w:pPr>
        <w:pStyle w:val="a8"/>
        <w:keepNext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8E745E">
        <w:rPr>
          <w:sz w:val="24"/>
          <w:szCs w:val="24"/>
        </w:rPr>
        <w:t xml:space="preserve">Участие в процедуре </w:t>
      </w:r>
      <w:r>
        <w:rPr>
          <w:sz w:val="24"/>
          <w:szCs w:val="24"/>
        </w:rPr>
        <w:t>сбора коммерческих предложений в</w:t>
      </w:r>
      <w:r w:rsidRPr="008E745E">
        <w:rPr>
          <w:sz w:val="24"/>
          <w:szCs w:val="24"/>
        </w:rPr>
        <w:t xml:space="preserve"> электронной форме с использованием АСТ для поставщиков </w:t>
      </w:r>
      <w:r w:rsidRPr="008E745E">
        <w:rPr>
          <w:b/>
          <w:sz w:val="24"/>
          <w:szCs w:val="24"/>
        </w:rPr>
        <w:t>бесплатное</w:t>
      </w:r>
      <w:r>
        <w:rPr>
          <w:sz w:val="24"/>
          <w:szCs w:val="24"/>
        </w:rPr>
        <w:t>.</w:t>
      </w:r>
    </w:p>
    <w:p w:rsidR="00F503C1" w:rsidRDefault="00F503C1" w:rsidP="00E13492">
      <w:pPr>
        <w:pStyle w:val="11112"/>
        <w:tabs>
          <w:tab w:val="clear" w:pos="0"/>
        </w:tabs>
        <w:spacing w:before="0" w:after="0"/>
        <w:ind w:firstLine="360"/>
        <w:rPr>
          <w:rFonts w:ascii="Times New Roman" w:hAnsi="Times New Roman"/>
          <w:caps/>
          <w:sz w:val="24"/>
          <w:szCs w:val="24"/>
        </w:rPr>
      </w:pPr>
    </w:p>
    <w:p w:rsidR="00EA455C" w:rsidRPr="0054641D" w:rsidRDefault="00EA455C" w:rsidP="00E13492">
      <w:pPr>
        <w:pStyle w:val="a8"/>
        <w:keepNext/>
        <w:tabs>
          <w:tab w:val="clear" w:pos="1134"/>
        </w:tabs>
        <w:spacing w:line="240" w:lineRule="auto"/>
        <w:ind w:left="0" w:firstLine="360"/>
        <w:rPr>
          <w:sz w:val="24"/>
          <w:szCs w:val="24"/>
        </w:rPr>
      </w:pPr>
    </w:p>
    <w:p w:rsidR="00EA455C" w:rsidRPr="0054641D" w:rsidRDefault="00EA455C" w:rsidP="008E745E">
      <w:pPr>
        <w:pStyle w:val="a8"/>
        <w:tabs>
          <w:tab w:val="clear" w:pos="1134"/>
          <w:tab w:val="num" w:pos="1590"/>
        </w:tabs>
        <w:spacing w:line="240" w:lineRule="auto"/>
        <w:ind w:left="0" w:firstLine="0"/>
        <w:rPr>
          <w:sz w:val="20"/>
          <w:szCs w:val="20"/>
        </w:rPr>
      </w:pPr>
    </w:p>
    <w:p w:rsidR="00EA455C" w:rsidRPr="0054641D" w:rsidRDefault="00EA455C" w:rsidP="003F0045">
      <w:pPr>
        <w:pStyle w:val="11112"/>
        <w:numPr>
          <w:ilvl w:val="0"/>
          <w:numId w:val="3"/>
        </w:numPr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bookmarkStart w:id="11" w:name="_Toc283141052"/>
      <w:bookmarkStart w:id="12" w:name="_Toc353457811"/>
      <w:r w:rsidRPr="0054641D">
        <w:rPr>
          <w:rFonts w:ascii="Times New Roman" w:hAnsi="Times New Roman"/>
          <w:caps/>
          <w:sz w:val="24"/>
          <w:szCs w:val="24"/>
        </w:rPr>
        <w:t>подписание Договора</w:t>
      </w:r>
      <w:bookmarkEnd w:id="11"/>
      <w:bookmarkEnd w:id="12"/>
    </w:p>
    <w:p w:rsidR="00EA455C" w:rsidRPr="0054641D" w:rsidRDefault="00EA455C" w:rsidP="00EA455C">
      <w:pPr>
        <w:pStyle w:val="11112"/>
        <w:tabs>
          <w:tab w:val="clear" w:pos="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A455C" w:rsidRPr="0054641D" w:rsidRDefault="00EA455C" w:rsidP="00E13492">
      <w:pPr>
        <w:pStyle w:val="a8"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54641D">
        <w:rPr>
          <w:sz w:val="24"/>
          <w:szCs w:val="24"/>
        </w:rPr>
        <w:t>Комитет по тендерам и закупкам Банка принимает решение либо по определению Победителя</w:t>
      </w:r>
      <w:r w:rsidR="00913C19" w:rsidRPr="00913C19">
        <w:rPr>
          <w:sz w:val="24"/>
          <w:szCs w:val="24"/>
        </w:rPr>
        <w:t xml:space="preserve"> </w:t>
      </w:r>
      <w:r w:rsidR="00913C19">
        <w:rPr>
          <w:sz w:val="24"/>
          <w:szCs w:val="24"/>
        </w:rPr>
        <w:t>по каждому из лотов</w:t>
      </w:r>
      <w:r w:rsidRPr="0054641D">
        <w:rPr>
          <w:sz w:val="24"/>
          <w:szCs w:val="24"/>
        </w:rPr>
        <w:t>, либо по проведению дополнительных этапо</w:t>
      </w:r>
      <w:proofErr w:type="gramStart"/>
      <w:r w:rsidRPr="0054641D">
        <w:rPr>
          <w:sz w:val="24"/>
          <w:szCs w:val="24"/>
        </w:rPr>
        <w:t>в</w:t>
      </w:r>
      <w:r w:rsidR="008F6E67">
        <w:rPr>
          <w:sz w:val="24"/>
          <w:szCs w:val="24"/>
        </w:rPr>
        <w:t>-</w:t>
      </w:r>
      <w:proofErr w:type="gramEnd"/>
      <w:r w:rsidRPr="0054641D">
        <w:rPr>
          <w:sz w:val="24"/>
          <w:szCs w:val="24"/>
        </w:rPr>
        <w:t>, либо по завершению данной процедуры Запроса предложений без определения Победителя.</w:t>
      </w:r>
    </w:p>
    <w:p w:rsidR="00EA455C" w:rsidRPr="0054641D" w:rsidRDefault="00EA455C" w:rsidP="00E13492">
      <w:pPr>
        <w:pStyle w:val="a8"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54641D">
        <w:rPr>
          <w:sz w:val="24"/>
          <w:szCs w:val="24"/>
        </w:rPr>
        <w:t>В случае если предложение какого-либо из участников окажется существенно лучше предложений остальных участников, и это предложение полностью удовлетворит организатора, организатор определит данного участника Победителем.</w:t>
      </w:r>
    </w:p>
    <w:p w:rsidR="00EA455C" w:rsidRPr="0054641D" w:rsidRDefault="00EA455C" w:rsidP="00E13492">
      <w:pPr>
        <w:pStyle w:val="a8"/>
        <w:numPr>
          <w:ilvl w:val="1"/>
          <w:numId w:val="3"/>
        </w:numPr>
        <w:spacing w:line="240" w:lineRule="auto"/>
        <w:ind w:left="0" w:firstLine="360"/>
        <w:rPr>
          <w:sz w:val="24"/>
          <w:szCs w:val="24"/>
        </w:rPr>
      </w:pPr>
      <w:r w:rsidRPr="0054641D">
        <w:rPr>
          <w:sz w:val="24"/>
          <w:szCs w:val="24"/>
        </w:rPr>
        <w:t xml:space="preserve">В случае если самое лучшее предложение не удовлетворит Организатора полностью, Комитет по тендерам и закупкам  вправе принять решение о проведении дополнительных этапов и внесении изменений в условия </w:t>
      </w:r>
      <w:r w:rsidR="008F6E67">
        <w:rPr>
          <w:sz w:val="24"/>
          <w:szCs w:val="24"/>
        </w:rPr>
        <w:t>электронного аукциона</w:t>
      </w:r>
      <w:r w:rsidRPr="0054641D">
        <w:rPr>
          <w:sz w:val="24"/>
          <w:szCs w:val="24"/>
        </w:rPr>
        <w:t>.</w:t>
      </w:r>
    </w:p>
    <w:p w:rsidR="00EA455C" w:rsidRPr="0054641D" w:rsidRDefault="00EA455C" w:rsidP="00E13492">
      <w:pPr>
        <w:pStyle w:val="a"/>
        <w:numPr>
          <w:ilvl w:val="1"/>
          <w:numId w:val="3"/>
        </w:numPr>
        <w:spacing w:line="240" w:lineRule="auto"/>
        <w:ind w:left="0" w:firstLine="360"/>
        <w:jc w:val="both"/>
      </w:pPr>
      <w:r w:rsidRPr="0054641D">
        <w:t xml:space="preserve">Единственным критерием при отборе участников является наименьшая цена предложения при условии соответствия самого предложения условиям настоящего </w:t>
      </w:r>
      <w:r w:rsidR="008F6E67">
        <w:t>технического задания</w:t>
      </w:r>
      <w:r w:rsidRPr="0054641D">
        <w:t>.</w:t>
      </w:r>
    </w:p>
    <w:p w:rsidR="00CA1D82" w:rsidRDefault="00CA1D82" w:rsidP="00E13492">
      <w:pPr>
        <w:pStyle w:val="a"/>
        <w:numPr>
          <w:ilvl w:val="1"/>
          <w:numId w:val="3"/>
        </w:numPr>
        <w:spacing w:line="240" w:lineRule="auto"/>
        <w:ind w:left="0" w:firstLine="360"/>
        <w:jc w:val="both"/>
        <w:rPr>
          <w:szCs w:val="24"/>
        </w:rPr>
      </w:pPr>
      <w:r>
        <w:rPr>
          <w:szCs w:val="24"/>
        </w:rPr>
        <w:t>Организатор закупки уведомляет Победителя путем направления электронного письма на адрес указанный Победителем в Анкете Участника (п.</w:t>
      </w:r>
      <w:r w:rsidR="00A36768">
        <w:rPr>
          <w:szCs w:val="24"/>
        </w:rPr>
        <w:t>3</w:t>
      </w:r>
      <w:r>
        <w:rPr>
          <w:szCs w:val="24"/>
        </w:rPr>
        <w:t>.1.1. настоящей Закупочной документации).</w:t>
      </w:r>
    </w:p>
    <w:p w:rsidR="00CA1D82" w:rsidRDefault="00CA1D82" w:rsidP="00E13492">
      <w:pPr>
        <w:pStyle w:val="a"/>
        <w:numPr>
          <w:ilvl w:val="1"/>
          <w:numId w:val="3"/>
        </w:numPr>
        <w:spacing w:line="240" w:lineRule="auto"/>
        <w:ind w:left="0" w:firstLine="360"/>
        <w:jc w:val="both"/>
        <w:rPr>
          <w:szCs w:val="24"/>
        </w:rPr>
      </w:pPr>
      <w:r w:rsidRPr="00CA1D82">
        <w:rPr>
          <w:szCs w:val="24"/>
        </w:rPr>
        <w:t xml:space="preserve">Победитель в течение 3 (трех) рабочих дней </w:t>
      </w:r>
      <w:r w:rsidR="00635FB7">
        <w:rPr>
          <w:szCs w:val="24"/>
        </w:rPr>
        <w:t xml:space="preserve">с момента получения уведомления </w:t>
      </w:r>
      <w:r w:rsidRPr="00CA1D82">
        <w:rPr>
          <w:szCs w:val="24"/>
        </w:rPr>
        <w:t>предоставляет оригиналы документов, указанных в п.</w:t>
      </w:r>
      <w:r w:rsidR="00A36768">
        <w:rPr>
          <w:szCs w:val="24"/>
        </w:rPr>
        <w:t>3</w:t>
      </w:r>
      <w:r w:rsidRPr="00CA1D82">
        <w:rPr>
          <w:szCs w:val="24"/>
        </w:rPr>
        <w:t>.1.-</w:t>
      </w:r>
      <w:r w:rsidR="00384B03">
        <w:rPr>
          <w:szCs w:val="24"/>
        </w:rPr>
        <w:t xml:space="preserve"> 3.2</w:t>
      </w:r>
      <w:r w:rsidR="009258B1">
        <w:rPr>
          <w:szCs w:val="24"/>
        </w:rPr>
        <w:t>.</w:t>
      </w:r>
      <w:r w:rsidRPr="00CA1D82">
        <w:rPr>
          <w:szCs w:val="24"/>
        </w:rPr>
        <w:t xml:space="preserve"> в адрес Организатора закупки </w:t>
      </w:r>
      <w:r>
        <w:rPr>
          <w:szCs w:val="24"/>
        </w:rPr>
        <w:t xml:space="preserve">(почтовый адрес указан в п.1.1. настоящей </w:t>
      </w:r>
      <w:r w:rsidR="00865DAD">
        <w:rPr>
          <w:szCs w:val="24"/>
        </w:rPr>
        <w:t>З</w:t>
      </w:r>
      <w:r>
        <w:rPr>
          <w:szCs w:val="24"/>
        </w:rPr>
        <w:t>акупочной документации).</w:t>
      </w:r>
    </w:p>
    <w:p w:rsidR="00EA455C" w:rsidRPr="00CA1D82" w:rsidRDefault="00EA455C" w:rsidP="00E13492">
      <w:pPr>
        <w:pStyle w:val="a"/>
        <w:numPr>
          <w:ilvl w:val="1"/>
          <w:numId w:val="3"/>
        </w:numPr>
        <w:spacing w:line="240" w:lineRule="auto"/>
        <w:ind w:left="0" w:firstLine="360"/>
        <w:jc w:val="both"/>
        <w:rPr>
          <w:szCs w:val="24"/>
        </w:rPr>
      </w:pPr>
      <w:r w:rsidRPr="00CA1D82">
        <w:rPr>
          <w:szCs w:val="24"/>
        </w:rPr>
        <w:t>Договор между Банком и Победителем подписывается в течение 10 (десяти) дней, при этом Банк окончательно подписывает договор, ставит на нем дату и возвращает один экземпляр Победителю закупочной процедуры.</w:t>
      </w:r>
    </w:p>
    <w:p w:rsidR="00EA455C" w:rsidRPr="0054641D" w:rsidRDefault="00EA455C" w:rsidP="00E13492">
      <w:pPr>
        <w:pStyle w:val="a"/>
        <w:numPr>
          <w:ilvl w:val="1"/>
          <w:numId w:val="3"/>
        </w:numPr>
        <w:spacing w:line="240" w:lineRule="auto"/>
        <w:ind w:left="0" w:firstLine="360"/>
        <w:jc w:val="both"/>
        <w:rPr>
          <w:szCs w:val="24"/>
        </w:rPr>
      </w:pPr>
      <w:r w:rsidRPr="0054641D">
        <w:rPr>
          <w:szCs w:val="24"/>
        </w:rPr>
        <w:t xml:space="preserve">Условия договора определяются в соответствии с требованиями Организатора и разделом </w:t>
      </w:r>
      <w:r w:rsidR="00284559">
        <w:rPr>
          <w:szCs w:val="24"/>
        </w:rPr>
        <w:t>2</w:t>
      </w:r>
      <w:r w:rsidRPr="0054641D">
        <w:rPr>
          <w:szCs w:val="24"/>
        </w:rPr>
        <w:t xml:space="preserve"> настоящего документа.</w:t>
      </w:r>
    </w:p>
    <w:p w:rsidR="00284559" w:rsidRDefault="00EA455C" w:rsidP="00E13492">
      <w:pPr>
        <w:pStyle w:val="a"/>
        <w:numPr>
          <w:ilvl w:val="1"/>
          <w:numId w:val="3"/>
        </w:numPr>
        <w:spacing w:line="240" w:lineRule="auto"/>
        <w:ind w:left="0" w:firstLine="360"/>
        <w:jc w:val="both"/>
        <w:rPr>
          <w:szCs w:val="24"/>
        </w:rPr>
      </w:pPr>
      <w:r w:rsidRPr="0054641D">
        <w:rPr>
          <w:szCs w:val="24"/>
        </w:rPr>
        <w:t xml:space="preserve">Банк оставляет за собой право в момент заключения договора увеличивать или уменьшать объем </w:t>
      </w:r>
      <w:r w:rsidR="008E745E">
        <w:rPr>
          <w:szCs w:val="24"/>
        </w:rPr>
        <w:t>поставки</w:t>
      </w:r>
      <w:r w:rsidRPr="0054641D">
        <w:rPr>
          <w:szCs w:val="24"/>
        </w:rPr>
        <w:t>, изначально указанный в закупочной документации.</w:t>
      </w:r>
    </w:p>
    <w:p w:rsidR="00284559" w:rsidRPr="00284559" w:rsidRDefault="00EA455C" w:rsidP="00E13492">
      <w:pPr>
        <w:pStyle w:val="a"/>
        <w:numPr>
          <w:ilvl w:val="1"/>
          <w:numId w:val="3"/>
        </w:numPr>
        <w:spacing w:line="240" w:lineRule="auto"/>
        <w:ind w:left="0" w:firstLine="360"/>
        <w:jc w:val="both"/>
        <w:rPr>
          <w:szCs w:val="24"/>
        </w:rPr>
      </w:pPr>
      <w:r w:rsidRPr="0054641D">
        <w:t>Информация о предполагаемых фактах нарушений в процессе проведения данной закупочной процедуры направляется на адрес:</w:t>
      </w:r>
      <w:r w:rsidRPr="00284559">
        <w:rPr>
          <w:szCs w:val="24"/>
        </w:rPr>
        <w:t xml:space="preserve"> </w:t>
      </w:r>
      <w:hyperlink r:id="rId17" w:history="1">
        <w:r w:rsidR="008206F7" w:rsidRPr="00555D5D">
          <w:rPr>
            <w:rStyle w:val="a4"/>
            <w:lang w:val="en-US"/>
          </w:rPr>
          <w:t>zakupki</w:t>
        </w:r>
        <w:r w:rsidR="008206F7" w:rsidRPr="00555D5D">
          <w:rPr>
            <w:rStyle w:val="a4"/>
          </w:rPr>
          <w:t>@</w:t>
        </w:r>
        <w:r w:rsidR="008206F7" w:rsidRPr="00555D5D">
          <w:rPr>
            <w:rStyle w:val="a4"/>
            <w:lang w:val="en-US"/>
          </w:rPr>
          <w:t>mtsbank</w:t>
        </w:r>
        <w:r w:rsidR="008206F7" w:rsidRPr="00555D5D">
          <w:rPr>
            <w:rStyle w:val="a4"/>
          </w:rPr>
          <w:t>.</w:t>
        </w:r>
        <w:r w:rsidR="008206F7" w:rsidRPr="00555D5D">
          <w:rPr>
            <w:rStyle w:val="a4"/>
            <w:lang w:val="en-US"/>
          </w:rPr>
          <w:t>ru</w:t>
        </w:r>
      </w:hyperlink>
    </w:p>
    <w:p w:rsidR="00EA455C" w:rsidRPr="00284559" w:rsidRDefault="00EA455C" w:rsidP="00E13492">
      <w:pPr>
        <w:pStyle w:val="a"/>
        <w:numPr>
          <w:ilvl w:val="0"/>
          <w:numId w:val="0"/>
        </w:numPr>
        <w:spacing w:line="240" w:lineRule="auto"/>
        <w:ind w:firstLine="360"/>
        <w:jc w:val="both"/>
        <w:rPr>
          <w:szCs w:val="24"/>
        </w:rPr>
      </w:pPr>
    </w:p>
    <w:p w:rsidR="00EA455C" w:rsidRPr="0054641D" w:rsidRDefault="00EA455C" w:rsidP="003F0045">
      <w:pPr>
        <w:pStyle w:val="111"/>
        <w:numPr>
          <w:ilvl w:val="0"/>
          <w:numId w:val="3"/>
        </w:numPr>
        <w:spacing w:before="240"/>
        <w:ind w:left="714" w:hanging="357"/>
        <w:jc w:val="center"/>
        <w:rPr>
          <w:rFonts w:ascii="Times New Roman" w:hAnsi="Times New Roman"/>
          <w:caps/>
          <w:sz w:val="24"/>
          <w:szCs w:val="24"/>
        </w:rPr>
      </w:pPr>
      <w:bookmarkStart w:id="13" w:name="_Toc284417004"/>
      <w:bookmarkStart w:id="14" w:name="_Toc353457812"/>
      <w:r w:rsidRPr="0054641D">
        <w:rPr>
          <w:rFonts w:ascii="Times New Roman" w:hAnsi="Times New Roman"/>
          <w:caps/>
          <w:sz w:val="24"/>
          <w:szCs w:val="24"/>
        </w:rPr>
        <w:lastRenderedPageBreak/>
        <w:t>Образцы основных форм документов, включаемых в Предложение</w:t>
      </w:r>
      <w:bookmarkEnd w:id="13"/>
      <w:bookmarkEnd w:id="14"/>
    </w:p>
    <w:p w:rsidR="00EA455C" w:rsidRPr="0054641D" w:rsidRDefault="00CE17CD" w:rsidP="003F0045">
      <w:pPr>
        <w:pStyle w:val="21"/>
        <w:numPr>
          <w:ilvl w:val="1"/>
          <w:numId w:val="3"/>
        </w:numPr>
        <w:spacing w:after="240"/>
        <w:ind w:left="1281" w:hanging="357"/>
        <w:jc w:val="center"/>
        <w:rPr>
          <w:rFonts w:ascii="Times New Roman" w:hAnsi="Times New Roman"/>
          <w:sz w:val="24"/>
          <w:szCs w:val="24"/>
        </w:rPr>
      </w:pPr>
      <w:bookmarkStart w:id="15" w:name="_Toc284417007"/>
      <w:bookmarkStart w:id="16" w:name="_Toc353457813"/>
      <w:r>
        <w:rPr>
          <w:rFonts w:ascii="Times New Roman" w:hAnsi="Times New Roman"/>
          <w:sz w:val="24"/>
          <w:szCs w:val="24"/>
        </w:rPr>
        <w:t>Анкета Участника (Форма №1</w:t>
      </w:r>
      <w:r w:rsidR="00EA455C" w:rsidRPr="0054641D">
        <w:rPr>
          <w:rFonts w:ascii="Times New Roman" w:hAnsi="Times New Roman"/>
          <w:sz w:val="24"/>
          <w:szCs w:val="24"/>
        </w:rPr>
        <w:t>)</w:t>
      </w:r>
      <w:bookmarkEnd w:id="15"/>
      <w:bookmarkEnd w:id="16"/>
    </w:p>
    <w:p w:rsidR="00EA455C" w:rsidRPr="0054641D" w:rsidRDefault="00EA455C" w:rsidP="00EA455C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54641D">
        <w:rPr>
          <w:b/>
          <w:spacing w:val="36"/>
          <w:szCs w:val="24"/>
        </w:rPr>
        <w:t>начало формы</w:t>
      </w:r>
    </w:p>
    <w:p w:rsidR="00EA455C" w:rsidRPr="0054641D" w:rsidRDefault="00EA455C" w:rsidP="00EA455C">
      <w:pPr>
        <w:tabs>
          <w:tab w:val="num" w:pos="0"/>
        </w:tabs>
        <w:spacing w:line="240" w:lineRule="auto"/>
        <w:rPr>
          <w:szCs w:val="24"/>
        </w:rPr>
      </w:pPr>
      <w:r w:rsidRPr="0054641D">
        <w:rPr>
          <w:szCs w:val="24"/>
        </w:rPr>
        <w:tab/>
        <w:t xml:space="preserve">Приложение №1 к Коммерческому предложению от «____»____________ 20 </w:t>
      </w:r>
      <w:proofErr w:type="spellStart"/>
      <w:r w:rsidRPr="0054641D">
        <w:rPr>
          <w:szCs w:val="24"/>
        </w:rPr>
        <w:t>___г</w:t>
      </w:r>
      <w:proofErr w:type="spellEnd"/>
      <w:r w:rsidRPr="0054641D">
        <w:rPr>
          <w:szCs w:val="24"/>
        </w:rPr>
        <w:t>. №__________</w:t>
      </w:r>
    </w:p>
    <w:p w:rsidR="00EA455C" w:rsidRPr="0054641D" w:rsidRDefault="00EA455C" w:rsidP="00EA455C">
      <w:pPr>
        <w:tabs>
          <w:tab w:val="num" w:pos="0"/>
        </w:tabs>
        <w:suppressAutoHyphens/>
        <w:spacing w:line="240" w:lineRule="auto"/>
        <w:jc w:val="center"/>
        <w:rPr>
          <w:b/>
          <w:szCs w:val="24"/>
        </w:rPr>
      </w:pPr>
      <w:r w:rsidRPr="0054641D">
        <w:rPr>
          <w:b/>
          <w:szCs w:val="24"/>
        </w:rPr>
        <w:t>Анкета Участника</w:t>
      </w:r>
    </w:p>
    <w:p w:rsidR="00EA455C" w:rsidRPr="0054641D" w:rsidRDefault="00EA455C" w:rsidP="00EA455C">
      <w:pPr>
        <w:tabs>
          <w:tab w:val="num" w:pos="0"/>
        </w:tabs>
        <w:spacing w:after="0" w:line="240" w:lineRule="auto"/>
        <w:ind w:right="425"/>
        <w:rPr>
          <w:szCs w:val="24"/>
        </w:rPr>
      </w:pPr>
      <w:r w:rsidRPr="0054641D">
        <w:rPr>
          <w:szCs w:val="24"/>
        </w:rPr>
        <w:t>Наименование и адрес Участника: ____________________________________________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580"/>
        <w:gridCol w:w="2952"/>
      </w:tblGrid>
      <w:tr w:rsidR="008206F7" w:rsidRPr="00BA08E8" w:rsidTr="00A23581">
        <w:trPr>
          <w:cantSplit/>
          <w:trHeight w:val="240"/>
          <w:tblHeader/>
        </w:trPr>
        <w:tc>
          <w:tcPr>
            <w:tcW w:w="540" w:type="dxa"/>
          </w:tcPr>
          <w:p w:rsidR="008206F7" w:rsidRPr="00A9514B" w:rsidRDefault="008206F7" w:rsidP="00A23581">
            <w:pPr>
              <w:pStyle w:val="a6"/>
              <w:tabs>
                <w:tab w:val="num" w:pos="0"/>
                <w:tab w:val="left" w:pos="432"/>
              </w:tabs>
              <w:spacing w:before="0" w:after="0"/>
              <w:ind w:left="0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4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951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9514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9514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80" w:type="dxa"/>
            <w:vAlign w:val="center"/>
          </w:tcPr>
          <w:p w:rsidR="008206F7" w:rsidRPr="00A9514B" w:rsidRDefault="008206F7" w:rsidP="00A23581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4B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52" w:type="dxa"/>
            <w:vAlign w:val="center"/>
          </w:tcPr>
          <w:p w:rsidR="008206F7" w:rsidRPr="00A9514B" w:rsidRDefault="008206F7" w:rsidP="00A23581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14B">
              <w:rPr>
                <w:rFonts w:ascii="Times New Roman" w:hAnsi="Times New Roman"/>
                <w:sz w:val="24"/>
                <w:szCs w:val="24"/>
              </w:rPr>
              <w:t>Сведения об Участнике</w:t>
            </w: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Организационно-правовая форма и фирменное наименование Участника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2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proofErr w:type="gramStart"/>
            <w:r w:rsidRPr="00BA08E8">
              <w:t>Учредители (перечислить наименования и организационно-правовую форму или Ф.И.О. всех учредителей</w:t>
            </w:r>
            <w:proofErr w:type="gramEnd"/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3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4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ИНН Участника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5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Юридический адрес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6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Почтовый адрес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7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Филиалы: перечислить наименования и почтовые адреса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8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9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Телефоны Участника (с указанием кода города)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  <w:trHeight w:val="116"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10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Факс Участника (с указанием кода города)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11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Адрес электронной почты Участника</w:t>
            </w:r>
            <w:r>
              <w:t xml:space="preserve">, адрес </w:t>
            </w:r>
            <w:proofErr w:type="spellStart"/>
            <w:r>
              <w:t>вэб-сайта</w:t>
            </w:r>
            <w:proofErr w:type="spellEnd"/>
            <w:r>
              <w:t xml:space="preserve"> Участника, если имеется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12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  <w:r>
              <w:t>,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t>13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главного бухгалтера Участника</w:t>
            </w:r>
            <w:r>
              <w:t>, с указанием серии, номера паспорта, а также кем и когда был выдан данный документ (или предоставление ксерокопии паспорта, содержащей запрашиваемые данные)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8206F7" w:rsidRPr="00BA08E8" w:rsidTr="00A23581">
        <w:trPr>
          <w:cantSplit/>
        </w:trPr>
        <w:tc>
          <w:tcPr>
            <w:tcW w:w="540" w:type="dxa"/>
          </w:tcPr>
          <w:p w:rsidR="008206F7" w:rsidRPr="00BA08E8" w:rsidRDefault="008206F7" w:rsidP="00A23581">
            <w:pPr>
              <w:tabs>
                <w:tab w:val="num" w:pos="0"/>
              </w:tabs>
              <w:spacing w:line="240" w:lineRule="auto"/>
              <w:rPr>
                <w:szCs w:val="24"/>
              </w:rPr>
            </w:pPr>
            <w:r w:rsidRPr="00BA08E8">
              <w:rPr>
                <w:szCs w:val="24"/>
              </w:rPr>
              <w:lastRenderedPageBreak/>
              <w:t>14</w:t>
            </w:r>
          </w:p>
        </w:tc>
        <w:tc>
          <w:tcPr>
            <w:tcW w:w="5580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52" w:type="dxa"/>
          </w:tcPr>
          <w:p w:rsidR="008206F7" w:rsidRPr="00BA08E8" w:rsidRDefault="008206F7" w:rsidP="00A23581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8206F7" w:rsidRDefault="008206F7" w:rsidP="008206F7">
      <w:pPr>
        <w:tabs>
          <w:tab w:val="num" w:pos="0"/>
        </w:tabs>
        <w:spacing w:after="0" w:line="240" w:lineRule="auto"/>
        <w:rPr>
          <w:szCs w:val="24"/>
        </w:rPr>
      </w:pPr>
    </w:p>
    <w:p w:rsidR="008206F7" w:rsidRPr="00BA08E8" w:rsidRDefault="008206F7" w:rsidP="008206F7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8206F7" w:rsidRPr="00BA08E8" w:rsidRDefault="008206F7" w:rsidP="008206F7">
      <w:pPr>
        <w:tabs>
          <w:tab w:val="num" w:pos="0"/>
        </w:tabs>
        <w:spacing w:after="0"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8206F7" w:rsidRPr="00BA08E8" w:rsidRDefault="008206F7" w:rsidP="008206F7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8206F7" w:rsidRPr="00D512F2" w:rsidRDefault="008206F7" w:rsidP="008206F7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 xml:space="preserve">(фамилия, имя, отчество </w:t>
      </w:r>
      <w:proofErr w:type="gramStart"/>
      <w:r w:rsidRPr="00BA08E8">
        <w:rPr>
          <w:szCs w:val="24"/>
          <w:vertAlign w:val="superscript"/>
        </w:rPr>
        <w:t>подписавшего</w:t>
      </w:r>
      <w:proofErr w:type="gramEnd"/>
      <w:r w:rsidRPr="00BA08E8">
        <w:rPr>
          <w:szCs w:val="24"/>
          <w:vertAlign w:val="superscript"/>
        </w:rPr>
        <w:t>, должность)</w:t>
      </w:r>
    </w:p>
    <w:p w:rsidR="008206F7" w:rsidRPr="00D512F2" w:rsidRDefault="008206F7" w:rsidP="008206F7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8206F7" w:rsidRPr="00706D9F" w:rsidRDefault="008206F7" w:rsidP="008206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4"/>
        </w:rPr>
      </w:pPr>
      <w:proofErr w:type="gramStart"/>
      <w:r w:rsidRPr="00706D9F">
        <w:rPr>
          <w:szCs w:val="24"/>
        </w:rPr>
        <w:t xml:space="preserve">Я _____________________________________________ согласен </w:t>
      </w:r>
      <w:r>
        <w:rPr>
          <w:szCs w:val="24"/>
        </w:rPr>
        <w:t xml:space="preserve"> </w:t>
      </w:r>
      <w:r w:rsidRPr="00706D9F">
        <w:rPr>
          <w:szCs w:val="24"/>
        </w:rPr>
        <w:t>(согласна)</w:t>
      </w:r>
      <w:proofErr w:type="gramEnd"/>
    </w:p>
    <w:p w:rsidR="008206F7" w:rsidRPr="008A3B9B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</w:rPr>
      </w:pPr>
      <w:r w:rsidRPr="008A3B9B">
        <w:rPr>
          <w:sz w:val="16"/>
          <w:szCs w:val="16"/>
        </w:rPr>
        <w:t xml:space="preserve">      (фамилия, имя, отчество (если последнее имеется), адрес руководителя, главного бухгалтера, ответственного лица Участника, номер основного документа,      удостоверяющего личность, сведения о дате выдачи указанного документа и выдавшем органе)</w:t>
      </w:r>
    </w:p>
    <w:p w:rsidR="008206F7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с обработкой (путем включения  в  соответствующие  базы  данных)  </w:t>
      </w:r>
      <w:r>
        <w:rPr>
          <w:szCs w:val="24"/>
        </w:rPr>
        <w:t xml:space="preserve">ОАО «МТС-Банк» </w:t>
      </w:r>
      <w:r w:rsidRPr="00706D9F">
        <w:rPr>
          <w:szCs w:val="24"/>
        </w:rPr>
        <w:t xml:space="preserve">  (адрес  </w:t>
      </w:r>
      <w:r>
        <w:rPr>
          <w:szCs w:val="24"/>
        </w:rPr>
        <w:t>местонахождения</w:t>
      </w:r>
      <w:r w:rsidRPr="00706D9F">
        <w:rPr>
          <w:szCs w:val="24"/>
        </w:rPr>
        <w:t xml:space="preserve">:  </w:t>
      </w:r>
      <w:r>
        <w:rPr>
          <w:szCs w:val="24"/>
        </w:rPr>
        <w:t xml:space="preserve">115035, </w:t>
      </w:r>
      <w:r w:rsidRPr="00706D9F">
        <w:rPr>
          <w:szCs w:val="24"/>
        </w:rPr>
        <w:t>г. Москва,  ул. </w:t>
      </w:r>
      <w:r>
        <w:rPr>
          <w:szCs w:val="24"/>
        </w:rPr>
        <w:t>Садовническая,</w:t>
      </w:r>
      <w:r w:rsidRPr="00706D9F">
        <w:rPr>
          <w:szCs w:val="24"/>
        </w:rPr>
        <w:t xml:space="preserve"> </w:t>
      </w:r>
      <w:r>
        <w:rPr>
          <w:szCs w:val="24"/>
        </w:rPr>
        <w:t>75</w:t>
      </w:r>
      <w:r w:rsidRPr="00706D9F">
        <w:rPr>
          <w:szCs w:val="24"/>
        </w:rPr>
        <w:t>) содержащихся в настояще</w:t>
      </w:r>
      <w:r>
        <w:rPr>
          <w:szCs w:val="24"/>
        </w:rPr>
        <w:t>й</w:t>
      </w:r>
      <w:r w:rsidRPr="00706D9F">
        <w:rPr>
          <w:szCs w:val="24"/>
        </w:rPr>
        <w:t xml:space="preserve"> </w:t>
      </w:r>
      <w:r>
        <w:rPr>
          <w:szCs w:val="24"/>
        </w:rPr>
        <w:t>Анкете Участника</w:t>
      </w:r>
      <w:r w:rsidRPr="00706D9F">
        <w:rPr>
          <w:szCs w:val="24"/>
        </w:rPr>
        <w:t xml:space="preserve"> моих персональных  данных  </w:t>
      </w:r>
      <w:r>
        <w:rPr>
          <w:szCs w:val="24"/>
        </w:rPr>
        <w:t>в целях:</w:t>
      </w:r>
    </w:p>
    <w:p w:rsidR="008206F7" w:rsidRPr="004318C0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318C0">
        <w:rPr>
          <w:szCs w:val="24"/>
        </w:rPr>
        <w:t>- проверки Банком сведений, указанных в данной Анкете и приложениях к ней;</w:t>
      </w:r>
    </w:p>
    <w:p w:rsidR="008206F7" w:rsidRPr="004318C0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318C0">
        <w:rPr>
          <w:szCs w:val="24"/>
        </w:rPr>
        <w:t>- принятия Банком решения о заключении договор</w:t>
      </w:r>
      <w:proofErr w:type="gramStart"/>
      <w:r w:rsidRPr="004318C0">
        <w:rPr>
          <w:szCs w:val="24"/>
        </w:rPr>
        <w:t>а(</w:t>
      </w:r>
      <w:proofErr w:type="spellStart"/>
      <w:proofErr w:type="gramEnd"/>
      <w:r w:rsidRPr="004318C0">
        <w:rPr>
          <w:szCs w:val="24"/>
        </w:rPr>
        <w:t>ов</w:t>
      </w:r>
      <w:proofErr w:type="spellEnd"/>
      <w:r w:rsidRPr="004318C0">
        <w:rPr>
          <w:szCs w:val="24"/>
        </w:rPr>
        <w:t>);</w:t>
      </w:r>
    </w:p>
    <w:p w:rsidR="008206F7" w:rsidRPr="004318C0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318C0">
        <w:rPr>
          <w:szCs w:val="24"/>
        </w:rPr>
        <w:t xml:space="preserve">-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контроля </w:t>
      </w:r>
      <w:r w:rsidR="00AD02CA">
        <w:rPr>
          <w:szCs w:val="24"/>
        </w:rPr>
        <w:t>над</w:t>
      </w:r>
      <w:r w:rsidRPr="004318C0">
        <w:rPr>
          <w:szCs w:val="24"/>
        </w:rPr>
        <w:t xml:space="preserve"> деятельностью Банка, для целей осуществления ими указанных действий;</w:t>
      </w:r>
    </w:p>
    <w:p w:rsidR="008206F7" w:rsidRPr="004318C0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318C0">
        <w:rPr>
          <w:szCs w:val="24"/>
        </w:rPr>
        <w:t xml:space="preserve">- предоставления информации акционерам, членам органов управления, дочерним компаниям (предприятиям) Банка, </w:t>
      </w:r>
      <w:proofErr w:type="spellStart"/>
      <w:r w:rsidRPr="004318C0">
        <w:rPr>
          <w:szCs w:val="24"/>
        </w:rPr>
        <w:t>аффилированным</w:t>
      </w:r>
      <w:proofErr w:type="spellEnd"/>
      <w:r w:rsidRPr="004318C0">
        <w:rPr>
          <w:szCs w:val="24"/>
        </w:rPr>
        <w:t>, а также иным связанным с Банком лицам;</w:t>
      </w:r>
    </w:p>
    <w:p w:rsidR="008206F7" w:rsidRPr="004318C0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318C0">
        <w:rPr>
          <w:szCs w:val="24"/>
        </w:rPr>
        <w:t>-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8206F7" w:rsidRPr="004318C0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4318C0">
        <w:rPr>
          <w:szCs w:val="24"/>
        </w:rPr>
        <w:t>- проведения работ по автоматизации деятельности Банка и работ по обслуживанию средств автоматизации.</w:t>
      </w:r>
    </w:p>
    <w:p w:rsidR="008206F7" w:rsidRPr="00706D9F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8206F7" w:rsidRPr="00706D9F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 Данное согласие действует до даты его отзыва  мною  путем  направления  в  </w:t>
      </w:r>
      <w:r>
        <w:rPr>
          <w:szCs w:val="24"/>
        </w:rPr>
        <w:t>ОАО «МТС-Банк»</w:t>
      </w:r>
      <w:r w:rsidRPr="00706D9F">
        <w:rPr>
          <w:szCs w:val="24"/>
        </w:rPr>
        <w:t xml:space="preserve"> письменного сообщения об указанном отзыве  в  произвольной  форме,  если</w:t>
      </w:r>
    </w:p>
    <w:p w:rsidR="008206F7" w:rsidRPr="00706D9F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иное не установлено законодательством Российской Федерации.</w:t>
      </w:r>
    </w:p>
    <w:p w:rsidR="008206F7" w:rsidRPr="00706D9F" w:rsidRDefault="008206F7" w:rsidP="008206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Cs w:val="24"/>
        </w:rPr>
      </w:pPr>
    </w:p>
    <w:p w:rsidR="008206F7" w:rsidRPr="00706D9F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706D9F">
        <w:rPr>
          <w:szCs w:val="24"/>
        </w:rPr>
        <w:t xml:space="preserve"> ______________________    ______________________________________________</w:t>
      </w:r>
    </w:p>
    <w:p w:rsidR="008206F7" w:rsidRPr="008A3B9B" w:rsidRDefault="008206F7" w:rsidP="008206F7">
      <w:pPr>
        <w:autoSpaceDE w:val="0"/>
        <w:autoSpaceDN w:val="0"/>
        <w:adjustRightInd w:val="0"/>
        <w:spacing w:after="0" w:line="240" w:lineRule="auto"/>
        <w:jc w:val="both"/>
        <w:rPr>
          <w:sz w:val="16"/>
          <w:szCs w:val="16"/>
        </w:rPr>
      </w:pPr>
      <w:r w:rsidRPr="008A3B9B">
        <w:rPr>
          <w:sz w:val="16"/>
          <w:szCs w:val="16"/>
        </w:rPr>
        <w:t xml:space="preserve">    (личная подпись)   (инициалы, фамилия руководителя, главного бухгалтера, ответственного лица Участника)</w:t>
      </w:r>
    </w:p>
    <w:p w:rsidR="008206F7" w:rsidRPr="00706D9F" w:rsidRDefault="008206F7" w:rsidP="008206F7">
      <w:pPr>
        <w:tabs>
          <w:tab w:val="num" w:pos="0"/>
        </w:tabs>
        <w:spacing w:after="0" w:line="240" w:lineRule="auto"/>
        <w:rPr>
          <w:szCs w:val="24"/>
          <w:vertAlign w:val="superscript"/>
        </w:rPr>
      </w:pPr>
    </w:p>
    <w:p w:rsidR="008206F7" w:rsidRPr="00BA08E8" w:rsidRDefault="008206F7" w:rsidP="008206F7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8206F7" w:rsidRDefault="008206F7" w:rsidP="00CE17CD">
      <w:pPr>
        <w:pStyle w:val="a8"/>
        <w:numPr>
          <w:ilvl w:val="2"/>
          <w:numId w:val="3"/>
        </w:numPr>
        <w:spacing w:line="240" w:lineRule="auto"/>
        <w:rPr>
          <w:b/>
          <w:sz w:val="24"/>
          <w:szCs w:val="24"/>
        </w:rPr>
      </w:pPr>
      <w:r w:rsidRPr="00BA08E8">
        <w:rPr>
          <w:b/>
          <w:sz w:val="24"/>
          <w:szCs w:val="24"/>
        </w:rPr>
        <w:t xml:space="preserve"> </w:t>
      </w:r>
      <w:bookmarkStart w:id="17" w:name="_Toc98254035"/>
      <w:r>
        <w:rPr>
          <w:b/>
          <w:sz w:val="24"/>
          <w:szCs w:val="24"/>
        </w:rPr>
        <w:t>Инструкция</w:t>
      </w:r>
      <w:r w:rsidRPr="00BA08E8">
        <w:rPr>
          <w:b/>
          <w:sz w:val="24"/>
          <w:szCs w:val="24"/>
        </w:rPr>
        <w:t xml:space="preserve"> по заполнению</w:t>
      </w:r>
      <w:bookmarkEnd w:id="17"/>
      <w:r>
        <w:rPr>
          <w:b/>
          <w:sz w:val="24"/>
          <w:szCs w:val="24"/>
        </w:rPr>
        <w:t xml:space="preserve"> Формы №</w:t>
      </w:r>
      <w:r w:rsidR="00CE17CD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.</w:t>
      </w:r>
    </w:p>
    <w:p w:rsidR="008206F7" w:rsidRPr="00BA08E8" w:rsidRDefault="008206F7" w:rsidP="008206F7">
      <w:pPr>
        <w:pStyle w:val="a8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8206F7" w:rsidRPr="00BA08E8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1. Участник указывает дату и номер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редложения в соответствии с письмом о подаче </w:t>
      </w:r>
      <w:r>
        <w:rPr>
          <w:szCs w:val="24"/>
        </w:rPr>
        <w:t>предложения</w:t>
      </w:r>
      <w:r w:rsidRPr="00BA08E8">
        <w:rPr>
          <w:szCs w:val="24"/>
        </w:rPr>
        <w:t>.</w:t>
      </w:r>
    </w:p>
    <w:p w:rsidR="008206F7" w:rsidRPr="00BA08E8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8206F7" w:rsidRPr="00BA08E8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3. 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8206F7" w:rsidRPr="00D318FE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4. В графе 8 «Банковские реквизиты…» указываются реквизиты, которые будут использованы при заключении Договора.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5. </w:t>
      </w:r>
      <w:r w:rsidRPr="00B106D3">
        <w:rPr>
          <w:szCs w:val="24"/>
        </w:rPr>
        <w:t>Указанные в Анкете Участника физические лица путем заполнения соответствующих граф Анкеты</w:t>
      </w:r>
      <w:r w:rsidRPr="00B106D3">
        <w:rPr>
          <w:szCs w:val="24"/>
        </w:rPr>
        <w:tab/>
        <w:t xml:space="preserve"> Участника (соответствующие графы заполняются по количеству физических лиц - субъектов персональных данных) выражают свое согласие </w:t>
      </w:r>
      <w:r w:rsidRPr="00B106D3">
        <w:rPr>
          <w:szCs w:val="24"/>
        </w:rPr>
        <w:lastRenderedPageBreak/>
        <w:t xml:space="preserve">на обработку Открытым акционерным обществом "МТС-Банк" (далее по тексту  Банк, местонахождение Банка: 115035, Москва, Садовническая ул. д.75), их персональных данных. Под персональными данными Участника понимаются любые относящиеся к указанным в Анкете Участника физическим лицам сведения и информация на бумажных и/или электронных носителях, которые были или будут переданы в Банк Участником или поступили (поступят) в Банк иным способом. </w:t>
      </w:r>
      <w:proofErr w:type="gramStart"/>
      <w:r w:rsidRPr="00B106D3">
        <w:rPr>
          <w:szCs w:val="24"/>
        </w:rPr>
        <w:t>При этом под обработкой персональных данных понимаются действия (операции) с персональными данными, включая сбор, систематизацию, накопление, хранение, уточнение (обновление, изменение, проверка), использование, распространение/передачу, воспроизведение, электронное копирование, обезличивание, блокирование и уничтожение персональных данных.</w:t>
      </w:r>
      <w:proofErr w:type="gramEnd"/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При этом обработка моих персональных данных Участника, в том числе трансграничная передача моих персональных допускается для следующих целей: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- в целях проверки Банком сведений, указанных в данной Анкете и приложениях к ней;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- в целях принятия Банком решения о заключении договор</w:t>
      </w:r>
      <w:proofErr w:type="gramStart"/>
      <w:r w:rsidRPr="00B106D3">
        <w:rPr>
          <w:szCs w:val="24"/>
        </w:rPr>
        <w:t>а(</w:t>
      </w:r>
      <w:proofErr w:type="spellStart"/>
      <w:proofErr w:type="gramEnd"/>
      <w:r w:rsidRPr="00B106D3">
        <w:rPr>
          <w:szCs w:val="24"/>
        </w:rPr>
        <w:t>ов</w:t>
      </w:r>
      <w:proofErr w:type="spellEnd"/>
      <w:r w:rsidRPr="00B106D3">
        <w:rPr>
          <w:szCs w:val="24"/>
        </w:rPr>
        <w:t>);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 xml:space="preserve">- в целях предоставления информации организациям, уполномоченным (в силу закона, договора или любым иным образом) на проведение проверок и/или анализа деятельности Банка, а также на осуществление иных форм </w:t>
      </w:r>
      <w:proofErr w:type="gramStart"/>
      <w:r w:rsidRPr="00B106D3">
        <w:rPr>
          <w:szCs w:val="24"/>
        </w:rPr>
        <w:t>контроля за</w:t>
      </w:r>
      <w:proofErr w:type="gramEnd"/>
      <w:r w:rsidRPr="00B106D3">
        <w:rPr>
          <w:szCs w:val="24"/>
        </w:rPr>
        <w:t xml:space="preserve"> деятельностью Банка, для целей осуществления ими указанных действий;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 xml:space="preserve">- в целях предоставления информации акционерам, членам органов управления, дочерним компаниям (предприятиям) Банка, </w:t>
      </w:r>
      <w:proofErr w:type="spellStart"/>
      <w:r w:rsidRPr="00B106D3">
        <w:rPr>
          <w:szCs w:val="24"/>
        </w:rPr>
        <w:t>аффилированным</w:t>
      </w:r>
      <w:proofErr w:type="spellEnd"/>
      <w:r w:rsidRPr="00B106D3">
        <w:rPr>
          <w:szCs w:val="24"/>
        </w:rPr>
        <w:t>, а также иным связанным с Банком лицам;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- в целях передачи информации и/или документов третьим лицам, которые по договору с Банком осуществляют услуги по хранению полученной Банком информации и/или документов;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- в целях проведения работ по автоматизации деятельности Банка и работ по обслуживанию средств автоматизации.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Не допускается публичное обнародование Банком моих персональных данных в средствах массовой информации, размещение в информационно телекоммуникационных сетях. Банк обязуется заключить с третьими лицами, которым будут предоставляться персональные данные, соглашения о конфиденциальности и неразглашении сведений.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Участник уведомлен и согласен с тем, что данное согласие может быть отозвано путем направления Банку в письменной форме уведомления об отзыве согласия заказным письмом с уведомлением о вручении либо вручено лично под роспись уполномоченному представителю Банка.</w:t>
      </w:r>
    </w:p>
    <w:p w:rsidR="008206F7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При этом Участник уведомлен о том, что отзыв согласия не лишает Банк права на обработку персональных данных Участника в целях исполнения договора, использования информации в качестве доказательств в судебных разбирательствах и в иных случаях, установленных законодательством РФ.</w:t>
      </w:r>
    </w:p>
    <w:p w:rsidR="008206F7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106D3">
        <w:rPr>
          <w:szCs w:val="24"/>
        </w:rPr>
        <w:t>Настоящее согласие действует до истечения 5 (Пяти) лет с момента прекращения действия последнего из договоров, заключенных между Участником и Банком. По истечении указанного срока действие Согласия считается продленным на каждые следующие 5 (Пять) лет при условии отсутствия у Банка сведений о его отзыве</w:t>
      </w:r>
    </w:p>
    <w:p w:rsidR="008206F7" w:rsidRPr="00B106D3" w:rsidRDefault="008206F7" w:rsidP="008206F7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</w:p>
    <w:p w:rsidR="008206F7" w:rsidRDefault="008206F7" w:rsidP="008206F7">
      <w:pPr>
        <w:pStyle w:val="1"/>
        <w:numPr>
          <w:ilvl w:val="0"/>
          <w:numId w:val="0"/>
        </w:numPr>
        <w:jc w:val="right"/>
        <w:rPr>
          <w:rFonts w:ascii="Times New Roman" w:eastAsia="Times New Roman" w:hAnsi="Times New Roman"/>
          <w:b w:val="0"/>
          <w:bCs w:val="0"/>
          <w:szCs w:val="24"/>
          <w:lang w:val="ru-RU"/>
        </w:rPr>
      </w:pPr>
    </w:p>
    <w:p w:rsidR="00CE17CD" w:rsidRDefault="00CE17CD" w:rsidP="00CE17CD"/>
    <w:p w:rsidR="00CE17CD" w:rsidRDefault="00CE17CD" w:rsidP="00CE17CD"/>
    <w:p w:rsidR="00CE17CD" w:rsidRDefault="00CE17CD" w:rsidP="00CE17CD"/>
    <w:p w:rsidR="00CE17CD" w:rsidRDefault="00CE17CD" w:rsidP="00CE17CD">
      <w:pPr>
        <w:pStyle w:val="21"/>
        <w:numPr>
          <w:ilvl w:val="1"/>
          <w:numId w:val="3"/>
        </w:numPr>
        <w:spacing w:after="240"/>
        <w:rPr>
          <w:rFonts w:ascii="Times New Roman" w:hAnsi="Times New Roman"/>
          <w:sz w:val="24"/>
          <w:szCs w:val="24"/>
        </w:rPr>
      </w:pPr>
      <w:bookmarkStart w:id="18" w:name="_Toc346101865"/>
      <w:bookmarkStart w:id="19" w:name="_Toc353457814"/>
      <w:r>
        <w:rPr>
          <w:rFonts w:ascii="Times New Roman" w:hAnsi="Times New Roman"/>
          <w:sz w:val="24"/>
          <w:szCs w:val="24"/>
        </w:rPr>
        <w:lastRenderedPageBreak/>
        <w:t>Справка об опыте работы (Форма №2</w:t>
      </w:r>
      <w:r w:rsidRPr="009353D1">
        <w:rPr>
          <w:rFonts w:ascii="Times New Roman" w:hAnsi="Times New Roman"/>
          <w:sz w:val="24"/>
          <w:szCs w:val="24"/>
        </w:rPr>
        <w:t>)</w:t>
      </w:r>
      <w:bookmarkEnd w:id="18"/>
      <w:bookmarkEnd w:id="19"/>
    </w:p>
    <w:p w:rsidR="00CE17CD" w:rsidRPr="00BA08E8" w:rsidRDefault="00CE17CD" w:rsidP="00CE17CD">
      <w:pPr>
        <w:pBdr>
          <w:top w:val="single" w:sz="4" w:space="1" w:color="auto"/>
        </w:pBdr>
        <w:shd w:val="clear" w:color="auto" w:fill="E0E0E0"/>
        <w:spacing w:line="240" w:lineRule="auto"/>
        <w:ind w:left="720"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CE17CD" w:rsidRPr="00BA08E8" w:rsidRDefault="00CE17CD" w:rsidP="00CE17CD">
      <w:pPr>
        <w:spacing w:after="0" w:line="240" w:lineRule="auto"/>
        <w:ind w:left="720"/>
        <w:rPr>
          <w:szCs w:val="24"/>
        </w:rPr>
      </w:pPr>
      <w:r>
        <w:rPr>
          <w:szCs w:val="24"/>
        </w:rPr>
        <w:t xml:space="preserve">от «____»____________ 20 </w:t>
      </w:r>
      <w:proofErr w:type="spellStart"/>
      <w:r>
        <w:rPr>
          <w:szCs w:val="24"/>
        </w:rPr>
        <w:t>_</w:t>
      </w:r>
      <w:r w:rsidRPr="00BA08E8">
        <w:rPr>
          <w:szCs w:val="24"/>
        </w:rPr>
        <w:t>__г</w:t>
      </w:r>
      <w:proofErr w:type="spellEnd"/>
      <w:r w:rsidRPr="00BA08E8">
        <w:rPr>
          <w:szCs w:val="24"/>
        </w:rPr>
        <w:t>. №__________</w:t>
      </w:r>
    </w:p>
    <w:p w:rsidR="00CE17CD" w:rsidRDefault="00CE17CD" w:rsidP="00CE17CD">
      <w:pPr>
        <w:spacing w:after="0" w:line="240" w:lineRule="auto"/>
        <w:ind w:left="720"/>
        <w:rPr>
          <w:b/>
          <w:bCs/>
          <w:sz w:val="32"/>
          <w:szCs w:val="32"/>
        </w:rPr>
      </w:pPr>
    </w:p>
    <w:p w:rsidR="00CE17CD" w:rsidRPr="004E4A1D" w:rsidRDefault="00CE17CD" w:rsidP="00CE17CD">
      <w:pPr>
        <w:spacing w:after="0" w:line="240" w:lineRule="auto"/>
        <w:ind w:left="360"/>
        <w:jc w:val="center"/>
        <w:rPr>
          <w:b/>
          <w:bCs/>
          <w:szCs w:val="24"/>
        </w:rPr>
      </w:pPr>
      <w:r w:rsidRPr="004E4A1D">
        <w:rPr>
          <w:b/>
          <w:bCs/>
          <w:szCs w:val="24"/>
        </w:rPr>
        <w:t>Справка об опыте работы Участника</w:t>
      </w:r>
    </w:p>
    <w:p w:rsidR="00CE17CD" w:rsidRDefault="00CE17CD" w:rsidP="00CE17CD">
      <w:pPr>
        <w:spacing w:after="0" w:line="240" w:lineRule="auto"/>
        <w:ind w:left="720"/>
      </w:pPr>
    </w:p>
    <w:p w:rsidR="00CE17CD" w:rsidRDefault="00CE17CD" w:rsidP="00CE17CD">
      <w:pPr>
        <w:spacing w:after="0" w:line="240" w:lineRule="auto"/>
        <w:ind w:left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Наименование и адрес Участника: ____________________________________________</w:t>
      </w:r>
    </w:p>
    <w:p w:rsidR="00CE17CD" w:rsidRDefault="00CE17CD" w:rsidP="00CE17CD">
      <w:pPr>
        <w:spacing w:after="0" w:line="240" w:lineRule="auto"/>
        <w:ind w:left="720"/>
        <w:rPr>
          <w:color w:val="000000"/>
          <w:sz w:val="26"/>
          <w:szCs w:val="26"/>
        </w:rPr>
      </w:pPr>
    </w:p>
    <w:tbl>
      <w:tblPr>
        <w:tblW w:w="10065" w:type="dxa"/>
        <w:tblInd w:w="-743" w:type="dxa"/>
        <w:tblCellMar>
          <w:left w:w="0" w:type="dxa"/>
          <w:right w:w="0" w:type="dxa"/>
        </w:tblCellMar>
        <w:tblLook w:val="04A0"/>
      </w:tblPr>
      <w:tblGrid>
        <w:gridCol w:w="655"/>
        <w:gridCol w:w="2352"/>
        <w:gridCol w:w="2352"/>
        <w:gridCol w:w="2353"/>
        <w:gridCol w:w="2353"/>
      </w:tblGrid>
      <w:tr w:rsidR="00CE17CD" w:rsidRPr="004E4A1D" w:rsidTr="00587111">
        <w:trPr>
          <w:cantSplit/>
          <w:tblHeader/>
        </w:trPr>
        <w:tc>
          <w:tcPr>
            <w:tcW w:w="6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7CD" w:rsidRPr="003F548C" w:rsidRDefault="00CE17CD" w:rsidP="00587111">
            <w:pPr>
              <w:pStyle w:val="a6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48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E17CD" w:rsidRPr="003F548C" w:rsidRDefault="00CE17CD" w:rsidP="00587111">
            <w:pPr>
              <w:pStyle w:val="a6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F54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F548C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3F548C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7CD" w:rsidRPr="003F548C" w:rsidRDefault="00CE17CD" w:rsidP="00587111">
            <w:pPr>
              <w:pStyle w:val="a6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48C">
              <w:rPr>
                <w:rFonts w:ascii="Times New Roman" w:hAnsi="Times New Roman"/>
                <w:sz w:val="24"/>
                <w:szCs w:val="24"/>
              </w:rPr>
              <w:t xml:space="preserve">Сроки выполнения </w:t>
            </w:r>
            <w:r w:rsidRPr="009F7997">
              <w:rPr>
                <w:rFonts w:ascii="Times New Roman" w:hAnsi="Times New Roman"/>
                <w:sz w:val="20"/>
                <w:szCs w:val="20"/>
              </w:rPr>
              <w:t>(год и месяц начала выполнения – год и месяц фактического или планируемого окончания выполнения, для незавершенных договоров – процент выполнения)</w:t>
            </w:r>
          </w:p>
        </w:tc>
        <w:tc>
          <w:tcPr>
            <w:tcW w:w="2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7CD" w:rsidRPr="003F548C" w:rsidRDefault="00CE17CD" w:rsidP="00587111">
            <w:pPr>
              <w:pStyle w:val="a6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48C">
              <w:rPr>
                <w:rFonts w:ascii="Times New Roman" w:hAnsi="Times New Roman"/>
                <w:sz w:val="24"/>
                <w:szCs w:val="24"/>
              </w:rPr>
              <w:t xml:space="preserve">Заказчик </w:t>
            </w:r>
            <w:r w:rsidRPr="003F548C">
              <w:rPr>
                <w:rFonts w:ascii="Times New Roman" w:hAnsi="Times New Roman"/>
                <w:sz w:val="24"/>
                <w:szCs w:val="24"/>
              </w:rPr>
              <w:br/>
            </w:r>
            <w:r w:rsidRPr="009F7997">
              <w:rPr>
                <w:rFonts w:ascii="Times New Roman" w:hAnsi="Times New Roman"/>
                <w:sz w:val="20"/>
                <w:szCs w:val="20"/>
              </w:rPr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7CD" w:rsidRPr="003F548C" w:rsidRDefault="00CE17CD" w:rsidP="00587111">
            <w:pPr>
              <w:pStyle w:val="a6"/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48C">
              <w:rPr>
                <w:rFonts w:ascii="Times New Roman" w:hAnsi="Times New Roman"/>
                <w:color w:val="000000"/>
                <w:sz w:val="24"/>
                <w:szCs w:val="24"/>
              </w:rPr>
              <w:t>Описание договора</w:t>
            </w:r>
            <w:r w:rsidRPr="003F548C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9F7997">
              <w:rPr>
                <w:rFonts w:ascii="Times New Roman" w:hAnsi="Times New Roman"/>
                <w:color w:val="000000"/>
                <w:sz w:val="20"/>
                <w:szCs w:val="20"/>
              </w:rPr>
              <w:t>(объем и состав услуг, описание основных условий договора)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E17CD" w:rsidRPr="003F548C" w:rsidRDefault="00CE17CD" w:rsidP="00587111">
            <w:pPr>
              <w:pStyle w:val="a6"/>
              <w:spacing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548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 рекламациях по перечисленным договорам</w:t>
            </w: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1.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FF0000"/>
                <w:highlight w:val="yellow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FF0000"/>
                <w:highlight w:val="yellow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2.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3.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…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53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 w:rsidRPr="004E4A1D">
              <w:rPr>
                <w:b/>
                <w:bCs/>
                <w:color w:val="000000"/>
                <w:szCs w:val="24"/>
              </w:rPr>
              <w:t>ИТОГО за полный 20</w:t>
            </w:r>
            <w:r w:rsidRPr="004E4A1D">
              <w:rPr>
                <w:b/>
                <w:bCs/>
                <w:color w:val="000000"/>
                <w:szCs w:val="24"/>
                <w:lang w:val="en-US"/>
              </w:rPr>
              <w:t>__</w:t>
            </w:r>
            <w:r w:rsidRPr="004E4A1D"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proofErr w:type="spellStart"/>
            <w:r w:rsidRPr="004E4A1D">
              <w:rPr>
                <w:b/>
                <w:bCs/>
                <w:color w:val="000000"/>
                <w:szCs w:val="24"/>
              </w:rPr>
              <w:t>х</w:t>
            </w:r>
            <w:proofErr w:type="spellEnd"/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1.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2.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3.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…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53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 w:rsidRPr="004E4A1D">
              <w:rPr>
                <w:b/>
                <w:bCs/>
                <w:color w:val="000000"/>
                <w:szCs w:val="24"/>
              </w:rPr>
              <w:t>ИТОГО за полный 20</w:t>
            </w:r>
            <w:r w:rsidRPr="004E4A1D">
              <w:rPr>
                <w:b/>
                <w:bCs/>
                <w:color w:val="000000"/>
                <w:szCs w:val="24"/>
                <w:lang w:val="en-US"/>
              </w:rPr>
              <w:t>__</w:t>
            </w:r>
            <w:r w:rsidRPr="004E4A1D"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proofErr w:type="spellStart"/>
            <w:r w:rsidRPr="004E4A1D">
              <w:rPr>
                <w:b/>
                <w:bCs/>
                <w:color w:val="000000"/>
                <w:szCs w:val="24"/>
              </w:rPr>
              <w:t>х</w:t>
            </w:r>
            <w:proofErr w:type="spellEnd"/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1.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2.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3.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rPr>
                <w:color w:val="000000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pStyle w:val="a5"/>
              <w:spacing w:before="0" w:after="0"/>
              <w:ind w:left="0"/>
              <w:jc w:val="center"/>
              <w:rPr>
                <w:color w:val="000000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  <w:r w:rsidRPr="004E4A1D">
              <w:rPr>
                <w:color w:val="000000"/>
                <w:szCs w:val="24"/>
              </w:rPr>
              <w:t>…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rPr>
                <w:color w:val="000000"/>
                <w:szCs w:val="24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7CD" w:rsidRPr="004E4A1D" w:rsidRDefault="00CE17CD" w:rsidP="00587111">
            <w:pPr>
              <w:spacing w:after="0" w:line="240" w:lineRule="auto"/>
              <w:jc w:val="center"/>
              <w:rPr>
                <w:color w:val="000000"/>
                <w:szCs w:val="24"/>
              </w:rPr>
            </w:pPr>
          </w:p>
        </w:tc>
      </w:tr>
      <w:tr w:rsidR="00CE17CD" w:rsidRPr="004E4A1D" w:rsidTr="00587111">
        <w:trPr>
          <w:cantSplit/>
        </w:trPr>
        <w:tc>
          <w:tcPr>
            <w:tcW w:w="535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rPr>
                <w:b/>
                <w:bCs/>
                <w:color w:val="000000"/>
                <w:szCs w:val="24"/>
              </w:rPr>
            </w:pPr>
            <w:r w:rsidRPr="004E4A1D">
              <w:rPr>
                <w:b/>
                <w:bCs/>
                <w:color w:val="000000"/>
                <w:szCs w:val="24"/>
              </w:rPr>
              <w:t>ИТОГО за 20</w:t>
            </w:r>
            <w:r w:rsidRPr="004E4A1D">
              <w:rPr>
                <w:b/>
                <w:bCs/>
                <w:color w:val="000000"/>
                <w:szCs w:val="24"/>
                <w:lang w:val="en-US"/>
              </w:rPr>
              <w:t>__</w:t>
            </w:r>
            <w:r w:rsidRPr="004E4A1D">
              <w:rPr>
                <w:b/>
                <w:bCs/>
                <w:color w:val="000000"/>
                <w:szCs w:val="24"/>
              </w:rPr>
              <w:t xml:space="preserve"> год</w:t>
            </w:r>
          </w:p>
        </w:tc>
        <w:tc>
          <w:tcPr>
            <w:tcW w:w="470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17CD" w:rsidRPr="004E4A1D" w:rsidRDefault="00CE17CD" w:rsidP="00587111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</w:rPr>
            </w:pPr>
            <w:proofErr w:type="spellStart"/>
            <w:r w:rsidRPr="004E4A1D">
              <w:rPr>
                <w:b/>
                <w:bCs/>
                <w:color w:val="000000"/>
                <w:szCs w:val="24"/>
              </w:rPr>
              <w:t>х</w:t>
            </w:r>
            <w:proofErr w:type="spellEnd"/>
          </w:p>
        </w:tc>
      </w:tr>
    </w:tbl>
    <w:p w:rsidR="00CE17CD" w:rsidRPr="004E4A1D" w:rsidRDefault="00CE17CD" w:rsidP="00CE17CD">
      <w:pPr>
        <w:spacing w:after="0" w:line="240" w:lineRule="auto"/>
        <w:ind w:left="720"/>
        <w:rPr>
          <w:szCs w:val="24"/>
        </w:rPr>
      </w:pPr>
    </w:p>
    <w:p w:rsidR="00CE17CD" w:rsidRDefault="00CE17CD" w:rsidP="00CE17CD">
      <w:pPr>
        <w:spacing w:after="0" w:line="240" w:lineRule="auto"/>
        <w:ind w:left="360"/>
      </w:pPr>
      <w:r>
        <w:t>__________________________________</w:t>
      </w:r>
    </w:p>
    <w:p w:rsidR="00CE17CD" w:rsidRDefault="00CE17CD" w:rsidP="00CE17CD">
      <w:pPr>
        <w:spacing w:after="0" w:line="240" w:lineRule="auto"/>
        <w:ind w:left="360"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CE17CD" w:rsidRDefault="00CE17CD" w:rsidP="00CE17CD">
      <w:pPr>
        <w:spacing w:after="0" w:line="240" w:lineRule="auto"/>
        <w:ind w:left="360"/>
      </w:pPr>
      <w:r>
        <w:t>____________________________________</w:t>
      </w:r>
    </w:p>
    <w:p w:rsidR="00CE17CD" w:rsidRDefault="00CE17CD" w:rsidP="00CE17CD">
      <w:pPr>
        <w:spacing w:after="0" w:line="240" w:lineRule="auto"/>
        <w:ind w:left="360" w:right="3684"/>
        <w:jc w:val="center"/>
        <w:rPr>
          <w:vertAlign w:val="superscript"/>
        </w:rPr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p w:rsidR="00CE17CD" w:rsidRDefault="00CE17CD" w:rsidP="00CE17CD">
      <w:pPr>
        <w:keepNext/>
        <w:ind w:left="360"/>
        <w:rPr>
          <w:b/>
          <w:bCs/>
        </w:rPr>
      </w:pPr>
    </w:p>
    <w:p w:rsidR="00CE17CD" w:rsidRDefault="00CE17CD" w:rsidP="00CE17CD">
      <w:pPr>
        <w:shd w:val="clear" w:color="auto" w:fill="E0E0E0"/>
        <w:ind w:left="360" w:right="21"/>
        <w:jc w:val="center"/>
        <w:rPr>
          <w:b/>
          <w:bCs/>
          <w:color w:val="000000"/>
          <w:spacing w:val="36"/>
        </w:rPr>
      </w:pPr>
      <w:r>
        <w:rPr>
          <w:b/>
          <w:bCs/>
          <w:color w:val="000000"/>
          <w:spacing w:val="36"/>
        </w:rPr>
        <w:t>конец формы</w:t>
      </w:r>
    </w:p>
    <w:p w:rsidR="00CE17CD" w:rsidRDefault="00CE17CD" w:rsidP="00CE17CD">
      <w:pPr>
        <w:pStyle w:val="a8"/>
        <w:tabs>
          <w:tab w:val="clear" w:pos="1134"/>
          <w:tab w:val="left" w:pos="708"/>
        </w:tabs>
        <w:ind w:left="710" w:firstLine="0"/>
        <w:rPr>
          <w:b/>
          <w:bCs/>
          <w:sz w:val="24"/>
          <w:szCs w:val="24"/>
        </w:rPr>
      </w:pPr>
      <w:bookmarkStart w:id="20" w:name="_Toc214699005"/>
      <w:bookmarkEnd w:id="20"/>
      <w:r>
        <w:rPr>
          <w:b/>
          <w:bCs/>
          <w:sz w:val="24"/>
          <w:szCs w:val="24"/>
        </w:rPr>
        <w:t>6.2.1. Инструкция по заполнению.</w:t>
      </w:r>
    </w:p>
    <w:p w:rsidR="00CE17CD" w:rsidRDefault="00CE17CD" w:rsidP="00CE17CD">
      <w:pPr>
        <w:pStyle w:val="a8"/>
        <w:tabs>
          <w:tab w:val="clear" w:pos="1134"/>
          <w:tab w:val="left" w:pos="-426"/>
        </w:tabs>
        <w:ind w:left="-426" w:firstLine="426"/>
        <w:rPr>
          <w:sz w:val="24"/>
          <w:szCs w:val="24"/>
        </w:rPr>
      </w:pPr>
      <w:r>
        <w:rPr>
          <w:sz w:val="24"/>
          <w:szCs w:val="24"/>
        </w:rPr>
        <w:t>1. Участник указывает дату и номер Предложения в соответствии с Письмом о подаче оферты.</w:t>
      </w:r>
    </w:p>
    <w:p w:rsidR="00CE17CD" w:rsidRDefault="00CE17CD" w:rsidP="00CE17CD">
      <w:pPr>
        <w:pStyle w:val="a8"/>
        <w:tabs>
          <w:tab w:val="clear" w:pos="1134"/>
          <w:tab w:val="left" w:pos="-426"/>
        </w:tabs>
        <w:spacing w:before="120"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CE17CD" w:rsidRDefault="00CE17CD" w:rsidP="00CE17CD">
      <w:pPr>
        <w:pStyle w:val="a8"/>
        <w:tabs>
          <w:tab w:val="clear" w:pos="1134"/>
          <w:tab w:val="left" w:pos="-426"/>
        </w:tabs>
        <w:spacing w:before="120"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>3. В этой форме Участник указывает перечень и годовые объемы выполнения аналогичных договоров, сопоставимых по объемам, срокам выполнения и прочим требованиям раздела 2 и п.3.1.1.</w:t>
      </w:r>
    </w:p>
    <w:p w:rsidR="00CE17CD" w:rsidRDefault="00CE17CD" w:rsidP="00CE17CD">
      <w:pPr>
        <w:pStyle w:val="a8"/>
        <w:tabs>
          <w:tab w:val="clear" w:pos="1134"/>
          <w:tab w:val="left" w:pos="-426"/>
        </w:tabs>
        <w:spacing w:before="120" w:line="240" w:lineRule="auto"/>
        <w:ind w:left="-426" w:firstLine="426"/>
        <w:rPr>
          <w:sz w:val="24"/>
          <w:szCs w:val="24"/>
        </w:rPr>
      </w:pPr>
      <w:r>
        <w:rPr>
          <w:sz w:val="24"/>
          <w:szCs w:val="24"/>
        </w:rPr>
        <w:t>4. Следует указать не менее трех аналогичных договоров. Участник может самостоятельно выбрать договоры, которые, по его мнению, наилучшим образом характеризует его опыт.</w:t>
      </w:r>
    </w:p>
    <w:p w:rsidR="00CE17CD" w:rsidRPr="00CE17CD" w:rsidRDefault="00CE17CD" w:rsidP="00CE17CD">
      <w:r>
        <w:rPr>
          <w:szCs w:val="24"/>
        </w:rPr>
        <w:t>5. Участник может включать и незавершенные договоры, обязательно отмечая данный</w:t>
      </w:r>
    </w:p>
    <w:p w:rsidR="008206F7" w:rsidRDefault="008206F7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87111" w:rsidRDefault="00587111" w:rsidP="008206F7"/>
    <w:p w:rsidR="005B0C5E" w:rsidRPr="00513081" w:rsidRDefault="005B0C5E" w:rsidP="005B0C5E">
      <w:pPr>
        <w:pStyle w:val="21"/>
        <w:numPr>
          <w:ilvl w:val="1"/>
          <w:numId w:val="3"/>
        </w:numPr>
        <w:spacing w:after="240"/>
        <w:rPr>
          <w:rFonts w:ascii="Times New Roman" w:hAnsi="Times New Roman"/>
          <w:sz w:val="24"/>
          <w:szCs w:val="24"/>
        </w:rPr>
      </w:pPr>
      <w:bookmarkStart w:id="21" w:name="_Toc346101863"/>
      <w:bookmarkStart w:id="22" w:name="_Toc353457815"/>
      <w:r w:rsidRPr="00513081">
        <w:rPr>
          <w:rFonts w:ascii="Times New Roman" w:hAnsi="Times New Roman"/>
          <w:sz w:val="24"/>
          <w:szCs w:val="24"/>
        </w:rPr>
        <w:lastRenderedPageBreak/>
        <w:t>Протокол разногласий по проекту Договора (Форма №</w:t>
      </w:r>
      <w:r>
        <w:rPr>
          <w:rFonts w:ascii="Times New Roman" w:hAnsi="Times New Roman"/>
          <w:sz w:val="24"/>
          <w:szCs w:val="24"/>
        </w:rPr>
        <w:t>3</w:t>
      </w:r>
      <w:r w:rsidRPr="00513081">
        <w:rPr>
          <w:rFonts w:ascii="Times New Roman" w:hAnsi="Times New Roman"/>
          <w:sz w:val="24"/>
          <w:szCs w:val="24"/>
        </w:rPr>
        <w:t>)</w:t>
      </w:r>
      <w:bookmarkEnd w:id="21"/>
      <w:bookmarkEnd w:id="22"/>
    </w:p>
    <w:p w:rsidR="005B0C5E" w:rsidRPr="00BA08E8" w:rsidRDefault="005B0C5E" w:rsidP="005B0C5E">
      <w:pPr>
        <w:pBdr>
          <w:top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начало формы</w:t>
      </w:r>
    </w:p>
    <w:p w:rsidR="005B0C5E" w:rsidRPr="00BA08E8" w:rsidRDefault="005B0C5E" w:rsidP="005B0C5E">
      <w:pPr>
        <w:tabs>
          <w:tab w:val="num" w:pos="0"/>
        </w:tabs>
        <w:spacing w:line="240" w:lineRule="auto"/>
        <w:rPr>
          <w:szCs w:val="24"/>
        </w:rPr>
      </w:pPr>
      <w:r>
        <w:rPr>
          <w:szCs w:val="24"/>
        </w:rPr>
        <w:tab/>
        <w:t>от «____»___________ 20 _</w:t>
      </w:r>
      <w:r w:rsidRPr="00BA08E8">
        <w:rPr>
          <w:szCs w:val="24"/>
        </w:rPr>
        <w:t>__ г. №__________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</w:p>
    <w:p w:rsidR="005B0C5E" w:rsidRPr="00BA08E8" w:rsidRDefault="005B0C5E" w:rsidP="005B0C5E">
      <w:pPr>
        <w:tabs>
          <w:tab w:val="num" w:pos="0"/>
        </w:tabs>
        <w:suppressAutoHyphens/>
        <w:spacing w:after="0"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 xml:space="preserve">ПРОТОКОЛ  РАЗНОГЛАСИЙ </w:t>
      </w:r>
    </w:p>
    <w:p w:rsidR="005B0C5E" w:rsidRPr="00BA08E8" w:rsidRDefault="005B0C5E" w:rsidP="005B0C5E">
      <w:pPr>
        <w:tabs>
          <w:tab w:val="num" w:pos="0"/>
        </w:tabs>
        <w:suppressAutoHyphens/>
        <w:spacing w:after="0" w:line="240" w:lineRule="auto"/>
        <w:jc w:val="center"/>
        <w:rPr>
          <w:b/>
          <w:szCs w:val="24"/>
        </w:rPr>
      </w:pPr>
      <w:r w:rsidRPr="00BA08E8">
        <w:rPr>
          <w:b/>
          <w:szCs w:val="24"/>
        </w:rPr>
        <w:t>к проекту Договора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</w:p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  <w:r>
        <w:rPr>
          <w:szCs w:val="24"/>
        </w:rPr>
        <w:tab/>
      </w:r>
      <w:r w:rsidRPr="00BA08E8">
        <w:rPr>
          <w:szCs w:val="24"/>
        </w:rPr>
        <w:t>Наименование и адрес Участника: ______</w:t>
      </w:r>
      <w:r>
        <w:rPr>
          <w:szCs w:val="24"/>
        </w:rPr>
        <w:t>__________________________</w:t>
      </w:r>
      <w:r w:rsidRPr="00BA08E8">
        <w:rPr>
          <w:szCs w:val="24"/>
        </w:rPr>
        <w:t>__________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jc w:val="center"/>
        <w:rPr>
          <w:b/>
          <w:bCs/>
          <w:szCs w:val="24"/>
        </w:rPr>
      </w:pPr>
    </w:p>
    <w:p w:rsidR="005B0C5E" w:rsidRPr="00BA08E8" w:rsidRDefault="005B0C5E" w:rsidP="005B0C5E">
      <w:pPr>
        <w:tabs>
          <w:tab w:val="num" w:pos="0"/>
        </w:tabs>
        <w:spacing w:line="240" w:lineRule="auto"/>
        <w:jc w:val="center"/>
        <w:rPr>
          <w:b/>
          <w:bCs/>
          <w:szCs w:val="24"/>
        </w:rPr>
      </w:pPr>
      <w:r w:rsidRPr="00BA08E8">
        <w:rPr>
          <w:b/>
          <w:bCs/>
          <w:szCs w:val="24"/>
        </w:rPr>
        <w:t xml:space="preserve">«Обязательные» </w:t>
      </w:r>
      <w:r>
        <w:rPr>
          <w:b/>
          <w:bCs/>
          <w:szCs w:val="24"/>
        </w:rPr>
        <w:t xml:space="preserve">для Банка </w:t>
      </w:r>
      <w:r w:rsidRPr="00BA08E8">
        <w:rPr>
          <w:b/>
          <w:bCs/>
          <w:szCs w:val="24"/>
        </w:rPr>
        <w:t>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2151"/>
        <w:gridCol w:w="2284"/>
        <w:gridCol w:w="2257"/>
        <w:gridCol w:w="2242"/>
      </w:tblGrid>
      <w:tr w:rsidR="005B0C5E" w:rsidRPr="00BA08E8" w:rsidTr="00F56E29">
        <w:tc>
          <w:tcPr>
            <w:tcW w:w="648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6B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6BE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56B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3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№ пункта проекта Договора</w:t>
            </w:r>
          </w:p>
        </w:tc>
        <w:tc>
          <w:tcPr>
            <w:tcW w:w="2443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Предложения Участника</w:t>
            </w:r>
          </w:p>
        </w:tc>
        <w:tc>
          <w:tcPr>
            <w:tcW w:w="2444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Примечания, обоснование</w:t>
            </w: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5B0C5E">
            <w:pPr>
              <w:numPr>
                <w:ilvl w:val="0"/>
                <w:numId w:val="13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5B0C5E">
            <w:pPr>
              <w:numPr>
                <w:ilvl w:val="0"/>
                <w:numId w:val="13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5B0C5E">
            <w:pPr>
              <w:numPr>
                <w:ilvl w:val="0"/>
                <w:numId w:val="13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…</w:t>
            </w: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5B0C5E" w:rsidRDefault="005B0C5E" w:rsidP="005B0C5E">
      <w:pPr>
        <w:tabs>
          <w:tab w:val="num" w:pos="0"/>
        </w:tabs>
        <w:spacing w:after="0" w:line="240" w:lineRule="auto"/>
        <w:jc w:val="center"/>
        <w:rPr>
          <w:b/>
          <w:bCs/>
          <w:szCs w:val="24"/>
        </w:rPr>
      </w:pPr>
    </w:p>
    <w:p w:rsidR="005B0C5E" w:rsidRDefault="005B0C5E" w:rsidP="005B0C5E">
      <w:pPr>
        <w:tabs>
          <w:tab w:val="num" w:pos="0"/>
        </w:tabs>
        <w:spacing w:after="0" w:line="240" w:lineRule="auto"/>
        <w:jc w:val="center"/>
        <w:rPr>
          <w:b/>
          <w:bCs/>
          <w:szCs w:val="24"/>
        </w:rPr>
      </w:pPr>
      <w:r w:rsidRPr="00BA08E8">
        <w:rPr>
          <w:b/>
          <w:bCs/>
          <w:szCs w:val="24"/>
        </w:rPr>
        <w:t xml:space="preserve">«Желательные» </w:t>
      </w:r>
      <w:r>
        <w:rPr>
          <w:b/>
          <w:bCs/>
          <w:szCs w:val="24"/>
        </w:rPr>
        <w:t xml:space="preserve">для Банка </w:t>
      </w:r>
      <w:r w:rsidRPr="00BA08E8">
        <w:rPr>
          <w:b/>
          <w:bCs/>
          <w:szCs w:val="24"/>
        </w:rPr>
        <w:t>условия Договора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jc w:val="center"/>
        <w:rPr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6"/>
        <w:gridCol w:w="2151"/>
        <w:gridCol w:w="2284"/>
        <w:gridCol w:w="2257"/>
        <w:gridCol w:w="2242"/>
      </w:tblGrid>
      <w:tr w:rsidR="005B0C5E" w:rsidRPr="00BA08E8" w:rsidTr="00F56E29">
        <w:tc>
          <w:tcPr>
            <w:tcW w:w="648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56B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56BE3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56BE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43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№ пункта проекта Договора</w:t>
            </w:r>
          </w:p>
        </w:tc>
        <w:tc>
          <w:tcPr>
            <w:tcW w:w="2443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Исходные формулировки</w:t>
            </w:r>
          </w:p>
        </w:tc>
        <w:tc>
          <w:tcPr>
            <w:tcW w:w="2443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Предложения Участника</w:t>
            </w:r>
          </w:p>
        </w:tc>
        <w:tc>
          <w:tcPr>
            <w:tcW w:w="2444" w:type="dxa"/>
          </w:tcPr>
          <w:p w:rsidR="005B0C5E" w:rsidRPr="00756BE3" w:rsidRDefault="005B0C5E" w:rsidP="00F56E29">
            <w:pPr>
              <w:pStyle w:val="a6"/>
              <w:tabs>
                <w:tab w:val="num" w:pos="0"/>
              </w:tabs>
              <w:spacing w:before="0"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6BE3">
              <w:rPr>
                <w:rFonts w:ascii="Times New Roman" w:hAnsi="Times New Roman"/>
                <w:sz w:val="24"/>
                <w:szCs w:val="24"/>
              </w:rPr>
              <w:t>Примечания, обоснование</w:t>
            </w: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5B0C5E">
            <w:pPr>
              <w:numPr>
                <w:ilvl w:val="0"/>
                <w:numId w:val="14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5B0C5E">
            <w:pPr>
              <w:numPr>
                <w:ilvl w:val="0"/>
                <w:numId w:val="14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5B0C5E">
            <w:pPr>
              <w:numPr>
                <w:ilvl w:val="0"/>
                <w:numId w:val="14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szCs w:val="24"/>
              </w:rPr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  <w:tr w:rsidR="005B0C5E" w:rsidRPr="00BA08E8" w:rsidTr="00F56E29">
        <w:tc>
          <w:tcPr>
            <w:tcW w:w="648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  <w:r w:rsidRPr="00BA08E8">
              <w:t>…</w:t>
            </w: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3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  <w:tc>
          <w:tcPr>
            <w:tcW w:w="2444" w:type="dxa"/>
          </w:tcPr>
          <w:p w:rsidR="005B0C5E" w:rsidRPr="00BA08E8" w:rsidRDefault="005B0C5E" w:rsidP="00F56E29">
            <w:pPr>
              <w:pStyle w:val="a5"/>
              <w:tabs>
                <w:tab w:val="num" w:pos="0"/>
              </w:tabs>
              <w:spacing w:before="0" w:after="0"/>
              <w:ind w:left="0"/>
            </w:pPr>
          </w:p>
        </w:tc>
      </w:tr>
    </w:tbl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</w:p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</w:p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</w:p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>(подпись, М.П.)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rPr>
          <w:szCs w:val="24"/>
        </w:rPr>
      </w:pPr>
      <w:r w:rsidRPr="00BA08E8">
        <w:rPr>
          <w:szCs w:val="24"/>
        </w:rPr>
        <w:t>____________________________________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ind w:right="3684"/>
        <w:jc w:val="center"/>
        <w:rPr>
          <w:szCs w:val="24"/>
          <w:vertAlign w:val="superscript"/>
        </w:rPr>
      </w:pPr>
      <w:r w:rsidRPr="00BA08E8">
        <w:rPr>
          <w:szCs w:val="24"/>
          <w:vertAlign w:val="superscript"/>
        </w:rPr>
        <w:t xml:space="preserve">(фамилия, имя, отчество </w:t>
      </w:r>
      <w:proofErr w:type="gramStart"/>
      <w:r w:rsidRPr="00BA08E8">
        <w:rPr>
          <w:szCs w:val="24"/>
          <w:vertAlign w:val="superscript"/>
        </w:rPr>
        <w:t>подписавшего</w:t>
      </w:r>
      <w:proofErr w:type="gramEnd"/>
      <w:r w:rsidRPr="00BA08E8">
        <w:rPr>
          <w:szCs w:val="24"/>
          <w:vertAlign w:val="superscript"/>
        </w:rPr>
        <w:t>, должность)</w:t>
      </w:r>
    </w:p>
    <w:p w:rsidR="005B0C5E" w:rsidRPr="00BA08E8" w:rsidRDefault="005B0C5E" w:rsidP="005B0C5E">
      <w:pPr>
        <w:keepNext/>
        <w:tabs>
          <w:tab w:val="num" w:pos="0"/>
        </w:tabs>
        <w:spacing w:after="0" w:line="240" w:lineRule="auto"/>
        <w:rPr>
          <w:b/>
          <w:bCs/>
          <w:szCs w:val="24"/>
        </w:rPr>
      </w:pPr>
    </w:p>
    <w:p w:rsidR="005B0C5E" w:rsidRPr="00BA08E8" w:rsidRDefault="005B0C5E" w:rsidP="005B0C5E">
      <w:pPr>
        <w:pBdr>
          <w:bottom w:val="single" w:sz="4" w:space="1" w:color="auto"/>
        </w:pBdr>
        <w:shd w:val="clear" w:color="auto" w:fill="E0E0E0"/>
        <w:tabs>
          <w:tab w:val="num" w:pos="0"/>
        </w:tabs>
        <w:spacing w:line="240" w:lineRule="auto"/>
        <w:ind w:right="21"/>
        <w:jc w:val="center"/>
        <w:rPr>
          <w:b/>
          <w:spacing w:val="36"/>
          <w:szCs w:val="24"/>
        </w:rPr>
      </w:pPr>
      <w:r w:rsidRPr="00BA08E8">
        <w:rPr>
          <w:b/>
          <w:spacing w:val="36"/>
          <w:szCs w:val="24"/>
        </w:rPr>
        <w:t>конец формы</w:t>
      </w:r>
    </w:p>
    <w:p w:rsidR="005B0C5E" w:rsidRPr="00BA08E8" w:rsidRDefault="005B0C5E" w:rsidP="005B0C5E">
      <w:pPr>
        <w:pStyle w:val="a8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5B0C5E" w:rsidRDefault="005B0C5E" w:rsidP="005B0C5E">
      <w:pPr>
        <w:pStyle w:val="a8"/>
        <w:numPr>
          <w:ilvl w:val="2"/>
          <w:numId w:val="3"/>
        </w:numPr>
        <w:spacing w:line="240" w:lineRule="auto"/>
        <w:rPr>
          <w:b/>
          <w:sz w:val="24"/>
          <w:szCs w:val="24"/>
        </w:rPr>
      </w:pPr>
      <w:r w:rsidRPr="00BA08E8">
        <w:rPr>
          <w:b/>
          <w:sz w:val="24"/>
          <w:szCs w:val="24"/>
        </w:rPr>
        <w:t>Инструкции по</w:t>
      </w:r>
      <w:r>
        <w:rPr>
          <w:b/>
          <w:sz w:val="24"/>
          <w:szCs w:val="24"/>
        </w:rPr>
        <w:t xml:space="preserve"> заполнению Формы </w:t>
      </w:r>
    </w:p>
    <w:p w:rsidR="005B0C5E" w:rsidRPr="00BA08E8" w:rsidRDefault="005B0C5E" w:rsidP="005B0C5E">
      <w:pPr>
        <w:pStyle w:val="a8"/>
        <w:tabs>
          <w:tab w:val="clear" w:pos="1134"/>
          <w:tab w:val="num" w:pos="0"/>
        </w:tabs>
        <w:spacing w:line="240" w:lineRule="auto"/>
        <w:ind w:left="0" w:firstLine="709"/>
        <w:rPr>
          <w:b/>
          <w:sz w:val="24"/>
          <w:szCs w:val="24"/>
        </w:rPr>
      </w:pPr>
    </w:p>
    <w:p w:rsidR="005B0C5E" w:rsidRPr="00BA08E8" w:rsidRDefault="005B0C5E" w:rsidP="005B0C5E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1. Участник указывает дату и номер Предложения в соответствии с письмом о подаче </w:t>
      </w:r>
      <w:r>
        <w:rPr>
          <w:szCs w:val="24"/>
        </w:rPr>
        <w:t>предложения</w:t>
      </w:r>
      <w:r w:rsidRPr="00BA08E8">
        <w:rPr>
          <w:szCs w:val="24"/>
        </w:rPr>
        <w:t>.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>2. Участник указывает свое фирменное наименование (в т.ч. организационно-правовую форму) и свой адрес.</w:t>
      </w:r>
    </w:p>
    <w:p w:rsidR="005B0C5E" w:rsidRDefault="005B0C5E" w:rsidP="005B0C5E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3. Данная форма заполняется, как в случае наличия у </w:t>
      </w:r>
      <w:r>
        <w:rPr>
          <w:szCs w:val="24"/>
        </w:rPr>
        <w:t>у</w:t>
      </w:r>
      <w:r w:rsidRPr="00BA08E8">
        <w:rPr>
          <w:szCs w:val="24"/>
        </w:rPr>
        <w:t xml:space="preserve">частника требований или предложений по изменению проекта </w:t>
      </w:r>
      <w:r>
        <w:rPr>
          <w:szCs w:val="24"/>
        </w:rPr>
        <w:t>д</w:t>
      </w:r>
      <w:r w:rsidRPr="00BA08E8">
        <w:rPr>
          <w:szCs w:val="24"/>
        </w:rPr>
        <w:t xml:space="preserve">оговора, так и в случае отсутствия таких требований </w:t>
      </w:r>
    </w:p>
    <w:p w:rsidR="005B0C5E" w:rsidRDefault="005B0C5E" w:rsidP="005B0C5E">
      <w:pPr>
        <w:tabs>
          <w:tab w:val="num" w:pos="0"/>
        </w:tabs>
        <w:spacing w:after="0" w:line="240" w:lineRule="auto"/>
        <w:jc w:val="both"/>
        <w:rPr>
          <w:szCs w:val="24"/>
        </w:rPr>
      </w:pPr>
    </w:p>
    <w:p w:rsidR="005B0C5E" w:rsidRPr="00BA08E8" w:rsidRDefault="005B0C5E" w:rsidP="005B0C5E">
      <w:pPr>
        <w:tabs>
          <w:tab w:val="num" w:pos="0"/>
        </w:tabs>
        <w:spacing w:after="0" w:line="240" w:lineRule="auto"/>
        <w:jc w:val="both"/>
        <w:rPr>
          <w:szCs w:val="24"/>
        </w:rPr>
      </w:pPr>
      <w:r w:rsidRPr="00BA08E8">
        <w:rPr>
          <w:szCs w:val="24"/>
        </w:rPr>
        <w:t xml:space="preserve">или предложений; в последнем случае в таблицах приводятся слова «Согласны с предложенным проектом </w:t>
      </w:r>
      <w:r>
        <w:rPr>
          <w:szCs w:val="24"/>
        </w:rPr>
        <w:t>д</w:t>
      </w:r>
      <w:r w:rsidRPr="00BA08E8">
        <w:rPr>
          <w:szCs w:val="24"/>
        </w:rPr>
        <w:t xml:space="preserve">оговора». 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lastRenderedPageBreak/>
        <w:t xml:space="preserve">4. В протоколе разногласий </w:t>
      </w:r>
      <w:r>
        <w:rPr>
          <w:szCs w:val="24"/>
        </w:rPr>
        <w:t>у</w:t>
      </w:r>
      <w:r w:rsidRPr="00BA08E8">
        <w:rPr>
          <w:szCs w:val="24"/>
        </w:rPr>
        <w:t xml:space="preserve">частник должен четко разделить обязательные и желательные для него условия </w:t>
      </w:r>
      <w:r>
        <w:rPr>
          <w:szCs w:val="24"/>
        </w:rPr>
        <w:t>д</w:t>
      </w:r>
      <w:r w:rsidRPr="00BA08E8">
        <w:rPr>
          <w:szCs w:val="24"/>
        </w:rPr>
        <w:t xml:space="preserve">оговора. «Обязательными» здесь считаются предложения и условия, в случае непринятия которых, он откажется подписать </w:t>
      </w:r>
      <w:r>
        <w:rPr>
          <w:szCs w:val="24"/>
        </w:rPr>
        <w:t>д</w:t>
      </w:r>
      <w:r w:rsidRPr="00BA08E8">
        <w:rPr>
          <w:szCs w:val="24"/>
        </w:rPr>
        <w:t xml:space="preserve">оговор. «Желательными» здесь считаются предложения по условиям </w:t>
      </w:r>
      <w:r>
        <w:rPr>
          <w:szCs w:val="24"/>
        </w:rPr>
        <w:t>д</w:t>
      </w:r>
      <w:r w:rsidRPr="00BA08E8">
        <w:rPr>
          <w:szCs w:val="24"/>
        </w:rPr>
        <w:t xml:space="preserve">оговора, которые он предлагает на рассмотрение </w:t>
      </w:r>
      <w:r>
        <w:rPr>
          <w:szCs w:val="24"/>
        </w:rPr>
        <w:t>о</w:t>
      </w:r>
      <w:r w:rsidRPr="00BA08E8">
        <w:rPr>
          <w:szCs w:val="24"/>
        </w:rPr>
        <w:t>рганизатора, но отклонение которых</w:t>
      </w:r>
      <w:r>
        <w:rPr>
          <w:szCs w:val="24"/>
        </w:rPr>
        <w:t>,</w:t>
      </w:r>
      <w:r w:rsidRPr="00BA08E8">
        <w:rPr>
          <w:szCs w:val="24"/>
        </w:rPr>
        <w:t xml:space="preserve"> Организатором не повлечет отказа </w:t>
      </w:r>
      <w:r>
        <w:rPr>
          <w:szCs w:val="24"/>
        </w:rPr>
        <w:t>у</w:t>
      </w:r>
      <w:r w:rsidRPr="00BA08E8">
        <w:rPr>
          <w:szCs w:val="24"/>
        </w:rPr>
        <w:t xml:space="preserve">частника от подписания </w:t>
      </w:r>
      <w:r>
        <w:rPr>
          <w:szCs w:val="24"/>
        </w:rPr>
        <w:t>д</w:t>
      </w:r>
      <w:r w:rsidRPr="00BA08E8">
        <w:rPr>
          <w:szCs w:val="24"/>
        </w:rPr>
        <w:t xml:space="preserve">оговора в случае признания его </w:t>
      </w:r>
      <w:r>
        <w:rPr>
          <w:szCs w:val="24"/>
        </w:rPr>
        <w:t>п</w:t>
      </w:r>
      <w:r w:rsidRPr="00BA08E8">
        <w:rPr>
          <w:szCs w:val="24"/>
        </w:rPr>
        <w:t>обедителем.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5. Организатор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</w:t>
      </w:r>
      <w:r>
        <w:rPr>
          <w:szCs w:val="24"/>
        </w:rPr>
        <w:t>д</w:t>
      </w:r>
      <w:r w:rsidRPr="00BA08E8">
        <w:rPr>
          <w:szCs w:val="24"/>
        </w:rPr>
        <w:t>оговору. В случае</w:t>
      </w:r>
      <w:proofErr w:type="gramStart"/>
      <w:r>
        <w:rPr>
          <w:szCs w:val="24"/>
        </w:rPr>
        <w:t>,</w:t>
      </w:r>
      <w:proofErr w:type="gramEnd"/>
      <w:r w:rsidRPr="00BA08E8">
        <w:rPr>
          <w:szCs w:val="24"/>
        </w:rPr>
        <w:t xml:space="preserve"> если стороны не придут к соглашению об этих изменениях, стороны будут обязаны подписать </w:t>
      </w:r>
      <w:r>
        <w:rPr>
          <w:szCs w:val="24"/>
        </w:rPr>
        <w:t>д</w:t>
      </w:r>
      <w:r w:rsidRPr="00BA08E8">
        <w:rPr>
          <w:szCs w:val="24"/>
        </w:rPr>
        <w:t xml:space="preserve">оговор на условиях, изложенных в настоящей </w:t>
      </w:r>
      <w:r>
        <w:rPr>
          <w:szCs w:val="24"/>
        </w:rPr>
        <w:t>д</w:t>
      </w:r>
      <w:r w:rsidRPr="00BA08E8">
        <w:rPr>
          <w:szCs w:val="24"/>
        </w:rPr>
        <w:t xml:space="preserve">окументации и </w:t>
      </w:r>
      <w:r>
        <w:rPr>
          <w:szCs w:val="24"/>
        </w:rPr>
        <w:t>п</w:t>
      </w:r>
      <w:r w:rsidRPr="00BA08E8">
        <w:rPr>
          <w:szCs w:val="24"/>
        </w:rPr>
        <w:t xml:space="preserve">редложении </w:t>
      </w:r>
      <w:r>
        <w:rPr>
          <w:szCs w:val="24"/>
        </w:rPr>
        <w:t>п</w:t>
      </w:r>
      <w:r w:rsidRPr="00BA08E8">
        <w:rPr>
          <w:szCs w:val="24"/>
        </w:rPr>
        <w:t>обедителя.</w:t>
      </w:r>
    </w:p>
    <w:p w:rsidR="005B0C5E" w:rsidRPr="00BA08E8" w:rsidRDefault="005B0C5E" w:rsidP="005B0C5E">
      <w:pPr>
        <w:tabs>
          <w:tab w:val="num" w:pos="0"/>
        </w:tabs>
        <w:spacing w:after="0" w:line="240" w:lineRule="auto"/>
        <w:ind w:firstLine="709"/>
        <w:jc w:val="both"/>
        <w:rPr>
          <w:szCs w:val="24"/>
        </w:rPr>
      </w:pPr>
      <w:r w:rsidRPr="00BA08E8">
        <w:rPr>
          <w:szCs w:val="24"/>
        </w:rPr>
        <w:t xml:space="preserve">6. В любом случае </w:t>
      </w:r>
      <w:r>
        <w:rPr>
          <w:szCs w:val="24"/>
        </w:rPr>
        <w:t>у</w:t>
      </w:r>
      <w:r w:rsidRPr="00BA08E8">
        <w:rPr>
          <w:szCs w:val="24"/>
        </w:rPr>
        <w:t>частник должен иметь в виду, что:</w:t>
      </w:r>
    </w:p>
    <w:p w:rsidR="005B0C5E" w:rsidRPr="00BA08E8" w:rsidRDefault="005B0C5E" w:rsidP="005B0C5E">
      <w:pPr>
        <w:numPr>
          <w:ilvl w:val="0"/>
          <w:numId w:val="16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BA08E8">
        <w:rPr>
          <w:szCs w:val="24"/>
        </w:rPr>
        <w:t xml:space="preserve">если какое-либо из обязательных </w:t>
      </w:r>
      <w:r>
        <w:rPr>
          <w:szCs w:val="24"/>
        </w:rPr>
        <w:t>д</w:t>
      </w:r>
      <w:r w:rsidRPr="00BA08E8">
        <w:rPr>
          <w:szCs w:val="24"/>
        </w:rPr>
        <w:t xml:space="preserve">оговорных предложений и условий, выдвинутых </w:t>
      </w:r>
      <w:r>
        <w:rPr>
          <w:szCs w:val="24"/>
        </w:rPr>
        <w:t>у</w:t>
      </w:r>
      <w:r w:rsidRPr="00BA08E8">
        <w:rPr>
          <w:szCs w:val="24"/>
        </w:rPr>
        <w:t xml:space="preserve">частником, будет неприемлемо для </w:t>
      </w:r>
      <w:r>
        <w:rPr>
          <w:szCs w:val="24"/>
        </w:rPr>
        <w:t>о</w:t>
      </w:r>
      <w:r w:rsidRPr="00BA08E8">
        <w:rPr>
          <w:szCs w:val="24"/>
        </w:rPr>
        <w:t xml:space="preserve">рганизатора, такое </w:t>
      </w:r>
      <w:r>
        <w:rPr>
          <w:szCs w:val="24"/>
        </w:rPr>
        <w:t>п</w:t>
      </w:r>
      <w:r w:rsidRPr="00BA08E8">
        <w:rPr>
          <w:szCs w:val="24"/>
        </w:rPr>
        <w:t>редложение будет отклонено независимо от содержания коммерческого предложения;</w:t>
      </w:r>
    </w:p>
    <w:p w:rsidR="005B0C5E" w:rsidRDefault="005B0C5E" w:rsidP="005B0C5E">
      <w:pPr>
        <w:numPr>
          <w:ilvl w:val="0"/>
          <w:numId w:val="16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szCs w:val="24"/>
        </w:rPr>
      </w:pPr>
      <w:r w:rsidRPr="00BA08E8">
        <w:rPr>
          <w:szCs w:val="24"/>
        </w:rPr>
        <w:t xml:space="preserve">в любом случае, предоставление </w:t>
      </w:r>
      <w:r>
        <w:rPr>
          <w:szCs w:val="24"/>
        </w:rPr>
        <w:t>у</w:t>
      </w:r>
      <w:r w:rsidRPr="00BA08E8">
        <w:rPr>
          <w:szCs w:val="24"/>
        </w:rPr>
        <w:t xml:space="preserve">частником протокола разногласий по подготовленному </w:t>
      </w:r>
      <w:r>
        <w:rPr>
          <w:szCs w:val="24"/>
        </w:rPr>
        <w:t>о</w:t>
      </w:r>
      <w:r w:rsidRPr="00BA08E8">
        <w:rPr>
          <w:szCs w:val="24"/>
        </w:rPr>
        <w:t xml:space="preserve">рганизатором исходному проекту </w:t>
      </w:r>
      <w:r>
        <w:rPr>
          <w:szCs w:val="24"/>
        </w:rPr>
        <w:t>д</w:t>
      </w:r>
      <w:r w:rsidRPr="00BA08E8">
        <w:rPr>
          <w:szCs w:val="24"/>
        </w:rPr>
        <w:t xml:space="preserve">оговора не лишает </w:t>
      </w:r>
      <w:r>
        <w:rPr>
          <w:szCs w:val="24"/>
        </w:rPr>
        <w:t>у</w:t>
      </w:r>
      <w:r w:rsidRPr="00BA08E8">
        <w:rPr>
          <w:szCs w:val="24"/>
        </w:rPr>
        <w:t xml:space="preserve">частника и </w:t>
      </w:r>
      <w:r>
        <w:rPr>
          <w:szCs w:val="24"/>
        </w:rPr>
        <w:t>о</w:t>
      </w:r>
      <w:r w:rsidRPr="00BA08E8">
        <w:rPr>
          <w:szCs w:val="24"/>
        </w:rPr>
        <w:t>рганизатора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5B0C5E" w:rsidRDefault="005B0C5E" w:rsidP="005B0C5E">
      <w:pPr>
        <w:spacing w:after="0" w:line="240" w:lineRule="auto"/>
        <w:ind w:left="709"/>
        <w:jc w:val="both"/>
        <w:rPr>
          <w:szCs w:val="24"/>
        </w:rPr>
      </w:pPr>
    </w:p>
    <w:p w:rsidR="005B0C5E" w:rsidRDefault="005B0C5E" w:rsidP="005B0C5E">
      <w:pPr>
        <w:spacing w:after="0" w:line="240" w:lineRule="auto"/>
        <w:ind w:left="709"/>
        <w:jc w:val="both"/>
        <w:rPr>
          <w:szCs w:val="24"/>
        </w:rPr>
      </w:pPr>
    </w:p>
    <w:p w:rsidR="005B0C5E" w:rsidRDefault="005B0C5E" w:rsidP="005B0C5E">
      <w:pPr>
        <w:spacing w:after="0" w:line="240" w:lineRule="auto"/>
        <w:ind w:left="709"/>
        <w:jc w:val="both"/>
        <w:rPr>
          <w:szCs w:val="24"/>
        </w:rPr>
      </w:pPr>
    </w:p>
    <w:p w:rsidR="00587111" w:rsidRPr="008206F7" w:rsidRDefault="00587111" w:rsidP="008206F7"/>
    <w:sectPr w:rsidR="00587111" w:rsidRPr="008206F7" w:rsidSect="00B773BB">
      <w:footerReference w:type="default" r:id="rId1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E29" w:rsidRDefault="00F56E29" w:rsidP="00EA455C">
      <w:pPr>
        <w:spacing w:after="0" w:line="240" w:lineRule="auto"/>
      </w:pPr>
      <w:r>
        <w:separator/>
      </w:r>
    </w:p>
  </w:endnote>
  <w:endnote w:type="continuationSeparator" w:id="0">
    <w:p w:rsidR="00F56E29" w:rsidRDefault="00F56E29" w:rsidP="00E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16422"/>
      <w:docPartObj>
        <w:docPartGallery w:val="Page Numbers (Bottom of Page)"/>
        <w:docPartUnique/>
      </w:docPartObj>
    </w:sdtPr>
    <w:sdtContent>
      <w:p w:rsidR="00F56E29" w:rsidRDefault="00AA682E">
        <w:pPr>
          <w:pStyle w:val="af0"/>
          <w:jc w:val="right"/>
        </w:pPr>
        <w:fldSimple w:instr=" PAGE   \* MERGEFORMAT ">
          <w:r w:rsidR="004B2DD2">
            <w:rPr>
              <w:noProof/>
            </w:rPr>
            <w:t>2</w:t>
          </w:r>
        </w:fldSimple>
      </w:p>
    </w:sdtContent>
  </w:sdt>
  <w:p w:rsidR="00F56E29" w:rsidRDefault="00F56E2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E29" w:rsidRDefault="00F56E29" w:rsidP="00EA455C">
      <w:pPr>
        <w:spacing w:after="0" w:line="240" w:lineRule="auto"/>
      </w:pPr>
      <w:r>
        <w:separator/>
      </w:r>
    </w:p>
  </w:footnote>
  <w:footnote w:type="continuationSeparator" w:id="0">
    <w:p w:rsidR="00F56E29" w:rsidRDefault="00F56E29" w:rsidP="00EA45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35D6D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2">
    <w:nsid w:val="05095805"/>
    <w:multiLevelType w:val="hybridMultilevel"/>
    <w:tmpl w:val="2708CCBE"/>
    <w:lvl w:ilvl="0" w:tplc="041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3">
    <w:nsid w:val="093205A2"/>
    <w:multiLevelType w:val="multilevel"/>
    <w:tmpl w:val="09D45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AB37A4B"/>
    <w:multiLevelType w:val="hybridMultilevel"/>
    <w:tmpl w:val="33A012D0"/>
    <w:lvl w:ilvl="0" w:tplc="7D4A03A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5124348"/>
    <w:multiLevelType w:val="hybridMultilevel"/>
    <w:tmpl w:val="B69ABD4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77C5D"/>
    <w:multiLevelType w:val="multilevel"/>
    <w:tmpl w:val="78E8CB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3C2C2A1F"/>
    <w:multiLevelType w:val="hybridMultilevel"/>
    <w:tmpl w:val="55089C86"/>
    <w:lvl w:ilvl="0" w:tplc="FE98990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>
    <w:nsid w:val="4C231E13"/>
    <w:multiLevelType w:val="hybridMultilevel"/>
    <w:tmpl w:val="EC74E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8F276FA"/>
    <w:multiLevelType w:val="multilevel"/>
    <w:tmpl w:val="68D07B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B0E3D9C"/>
    <w:multiLevelType w:val="hybridMultilevel"/>
    <w:tmpl w:val="852C8A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E6513D"/>
    <w:multiLevelType w:val="multilevel"/>
    <w:tmpl w:val="10E0B15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1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4">
    <w:nsid w:val="73654495"/>
    <w:multiLevelType w:val="multilevel"/>
    <w:tmpl w:val="AE02F47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abstractNum w:abstractNumId="15">
    <w:nsid w:val="7B734C73"/>
    <w:multiLevelType w:val="hybridMultilevel"/>
    <w:tmpl w:val="2E5E2EF6"/>
    <w:lvl w:ilvl="0" w:tplc="0419000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  <w:szCs w:val="18"/>
      </w:rPr>
    </w:lvl>
    <w:lvl w:ilvl="1" w:tplc="041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9"/>
  </w:num>
  <w:num w:numId="5">
    <w:abstractNumId w:val="4"/>
  </w:num>
  <w:num w:numId="6">
    <w:abstractNumId w:val="1"/>
  </w:num>
  <w:num w:numId="7">
    <w:abstractNumId w:val="8"/>
  </w:num>
  <w:num w:numId="8">
    <w:abstractNumId w:val="12"/>
  </w:num>
  <w:num w:numId="9">
    <w:abstractNumId w:val="3"/>
  </w:num>
  <w:num w:numId="10">
    <w:abstractNumId w:val="2"/>
  </w:num>
  <w:num w:numId="11">
    <w:abstractNumId w:val="6"/>
  </w:num>
  <w:num w:numId="12">
    <w:abstractNumId w:val="7"/>
  </w:num>
  <w:num w:numId="13">
    <w:abstractNumId w:val="5"/>
  </w:num>
  <w:num w:numId="14">
    <w:abstractNumId w:val="10"/>
  </w:num>
  <w:num w:numId="15">
    <w:abstractNumId w:val="14"/>
  </w:num>
  <w:num w:numId="16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/>
  <w:rsids>
    <w:rsidRoot w:val="00EA455C"/>
    <w:rsid w:val="00007CA3"/>
    <w:rsid w:val="00022531"/>
    <w:rsid w:val="00034922"/>
    <w:rsid w:val="00064E38"/>
    <w:rsid w:val="00066684"/>
    <w:rsid w:val="00090683"/>
    <w:rsid w:val="00096EA8"/>
    <w:rsid w:val="000B18EF"/>
    <w:rsid w:val="000B48FA"/>
    <w:rsid w:val="000C7990"/>
    <w:rsid w:val="000E26B7"/>
    <w:rsid w:val="000F6837"/>
    <w:rsid w:val="000F6BEF"/>
    <w:rsid w:val="00105064"/>
    <w:rsid w:val="00106D4E"/>
    <w:rsid w:val="0012165E"/>
    <w:rsid w:val="0014200D"/>
    <w:rsid w:val="00144398"/>
    <w:rsid w:val="00146A41"/>
    <w:rsid w:val="001719EC"/>
    <w:rsid w:val="001735AA"/>
    <w:rsid w:val="00181150"/>
    <w:rsid w:val="00184D49"/>
    <w:rsid w:val="0019033C"/>
    <w:rsid w:val="00190B03"/>
    <w:rsid w:val="00192124"/>
    <w:rsid w:val="001945F7"/>
    <w:rsid w:val="001950FB"/>
    <w:rsid w:val="00195BC6"/>
    <w:rsid w:val="00197060"/>
    <w:rsid w:val="001A3B19"/>
    <w:rsid w:val="001A3B44"/>
    <w:rsid w:val="001B159B"/>
    <w:rsid w:val="001C557E"/>
    <w:rsid w:val="001D5AE2"/>
    <w:rsid w:val="001E3E2D"/>
    <w:rsid w:val="001E5348"/>
    <w:rsid w:val="0020251E"/>
    <w:rsid w:val="00206910"/>
    <w:rsid w:val="002076DE"/>
    <w:rsid w:val="002151DC"/>
    <w:rsid w:val="0021571A"/>
    <w:rsid w:val="0022394B"/>
    <w:rsid w:val="00224D09"/>
    <w:rsid w:val="00231B9A"/>
    <w:rsid w:val="00236819"/>
    <w:rsid w:val="00256A00"/>
    <w:rsid w:val="002572E9"/>
    <w:rsid w:val="00262649"/>
    <w:rsid w:val="00271D02"/>
    <w:rsid w:val="002833F9"/>
    <w:rsid w:val="00284559"/>
    <w:rsid w:val="00287D30"/>
    <w:rsid w:val="002B282A"/>
    <w:rsid w:val="002B4C1A"/>
    <w:rsid w:val="002C17E8"/>
    <w:rsid w:val="002C226B"/>
    <w:rsid w:val="002D6F08"/>
    <w:rsid w:val="002E29B9"/>
    <w:rsid w:val="002E3595"/>
    <w:rsid w:val="002F777A"/>
    <w:rsid w:val="0031101A"/>
    <w:rsid w:val="003220D5"/>
    <w:rsid w:val="003246D6"/>
    <w:rsid w:val="00342FAA"/>
    <w:rsid w:val="003528FE"/>
    <w:rsid w:val="0035297F"/>
    <w:rsid w:val="003608DE"/>
    <w:rsid w:val="00360E00"/>
    <w:rsid w:val="003631B0"/>
    <w:rsid w:val="0036690F"/>
    <w:rsid w:val="00367A7B"/>
    <w:rsid w:val="00384B03"/>
    <w:rsid w:val="00392ADF"/>
    <w:rsid w:val="003B348B"/>
    <w:rsid w:val="003B5893"/>
    <w:rsid w:val="003C2404"/>
    <w:rsid w:val="003C3934"/>
    <w:rsid w:val="003C4ED4"/>
    <w:rsid w:val="003D148C"/>
    <w:rsid w:val="003D3273"/>
    <w:rsid w:val="003E54FB"/>
    <w:rsid w:val="003E6808"/>
    <w:rsid w:val="003F0045"/>
    <w:rsid w:val="004125FC"/>
    <w:rsid w:val="00423D75"/>
    <w:rsid w:val="00447BF3"/>
    <w:rsid w:val="00454A80"/>
    <w:rsid w:val="0045758A"/>
    <w:rsid w:val="00475146"/>
    <w:rsid w:val="00480A1C"/>
    <w:rsid w:val="004822BC"/>
    <w:rsid w:val="00483FE1"/>
    <w:rsid w:val="00484EBE"/>
    <w:rsid w:val="004903B9"/>
    <w:rsid w:val="00490DDC"/>
    <w:rsid w:val="00497F94"/>
    <w:rsid w:val="004B2DD2"/>
    <w:rsid w:val="004B5269"/>
    <w:rsid w:val="004D67FB"/>
    <w:rsid w:val="004E1A0A"/>
    <w:rsid w:val="004E3D43"/>
    <w:rsid w:val="004E3FD9"/>
    <w:rsid w:val="004E4C70"/>
    <w:rsid w:val="004F3258"/>
    <w:rsid w:val="0050276C"/>
    <w:rsid w:val="005222F9"/>
    <w:rsid w:val="00522615"/>
    <w:rsid w:val="00531E16"/>
    <w:rsid w:val="00543664"/>
    <w:rsid w:val="00543741"/>
    <w:rsid w:val="0054438C"/>
    <w:rsid w:val="0054641D"/>
    <w:rsid w:val="00546888"/>
    <w:rsid w:val="00553451"/>
    <w:rsid w:val="0056211E"/>
    <w:rsid w:val="00562343"/>
    <w:rsid w:val="00562B79"/>
    <w:rsid w:val="00567033"/>
    <w:rsid w:val="00570FBF"/>
    <w:rsid w:val="0058612C"/>
    <w:rsid w:val="00587111"/>
    <w:rsid w:val="00587C20"/>
    <w:rsid w:val="005A1BD2"/>
    <w:rsid w:val="005A3F1E"/>
    <w:rsid w:val="005A4946"/>
    <w:rsid w:val="005A6226"/>
    <w:rsid w:val="005A6ADD"/>
    <w:rsid w:val="005B0C5E"/>
    <w:rsid w:val="005C1517"/>
    <w:rsid w:val="005E087F"/>
    <w:rsid w:val="005E270C"/>
    <w:rsid w:val="006009E4"/>
    <w:rsid w:val="00601EAF"/>
    <w:rsid w:val="00620FDF"/>
    <w:rsid w:val="006278AE"/>
    <w:rsid w:val="0063075D"/>
    <w:rsid w:val="00635FB7"/>
    <w:rsid w:val="006370E6"/>
    <w:rsid w:val="00637F17"/>
    <w:rsid w:val="00642B09"/>
    <w:rsid w:val="00652265"/>
    <w:rsid w:val="00666C35"/>
    <w:rsid w:val="006703F8"/>
    <w:rsid w:val="00674363"/>
    <w:rsid w:val="00676AEA"/>
    <w:rsid w:val="0068796F"/>
    <w:rsid w:val="006B4A90"/>
    <w:rsid w:val="006C1835"/>
    <w:rsid w:val="006C4092"/>
    <w:rsid w:val="006C65A6"/>
    <w:rsid w:val="006D0021"/>
    <w:rsid w:val="006E2AE8"/>
    <w:rsid w:val="006E61B4"/>
    <w:rsid w:val="006F37AD"/>
    <w:rsid w:val="007020A6"/>
    <w:rsid w:val="00702886"/>
    <w:rsid w:val="00702989"/>
    <w:rsid w:val="00703D2E"/>
    <w:rsid w:val="00716C5B"/>
    <w:rsid w:val="007251C2"/>
    <w:rsid w:val="00737190"/>
    <w:rsid w:val="00743051"/>
    <w:rsid w:val="0074613A"/>
    <w:rsid w:val="00746B40"/>
    <w:rsid w:val="00776555"/>
    <w:rsid w:val="00790D09"/>
    <w:rsid w:val="007A0845"/>
    <w:rsid w:val="007A32E3"/>
    <w:rsid w:val="007B0E31"/>
    <w:rsid w:val="007B12EB"/>
    <w:rsid w:val="007B2C84"/>
    <w:rsid w:val="007D6C91"/>
    <w:rsid w:val="007E74CF"/>
    <w:rsid w:val="007F1CD3"/>
    <w:rsid w:val="007F736F"/>
    <w:rsid w:val="008206F7"/>
    <w:rsid w:val="008230FC"/>
    <w:rsid w:val="00823F81"/>
    <w:rsid w:val="00860125"/>
    <w:rsid w:val="0086459A"/>
    <w:rsid w:val="00865DAD"/>
    <w:rsid w:val="00870725"/>
    <w:rsid w:val="0087268F"/>
    <w:rsid w:val="0089075C"/>
    <w:rsid w:val="008A2792"/>
    <w:rsid w:val="008B2E18"/>
    <w:rsid w:val="008B408F"/>
    <w:rsid w:val="008C6B70"/>
    <w:rsid w:val="008D0F29"/>
    <w:rsid w:val="008D6291"/>
    <w:rsid w:val="008E5311"/>
    <w:rsid w:val="008E5E91"/>
    <w:rsid w:val="008E745E"/>
    <w:rsid w:val="008F345D"/>
    <w:rsid w:val="008F69BB"/>
    <w:rsid w:val="008F6E67"/>
    <w:rsid w:val="009126E0"/>
    <w:rsid w:val="00913C19"/>
    <w:rsid w:val="009258B1"/>
    <w:rsid w:val="009278D2"/>
    <w:rsid w:val="009313AD"/>
    <w:rsid w:val="00935292"/>
    <w:rsid w:val="00935BBD"/>
    <w:rsid w:val="0095190F"/>
    <w:rsid w:val="00953F71"/>
    <w:rsid w:val="00956F00"/>
    <w:rsid w:val="0097034D"/>
    <w:rsid w:val="009703DF"/>
    <w:rsid w:val="009766FA"/>
    <w:rsid w:val="009828AF"/>
    <w:rsid w:val="00985D36"/>
    <w:rsid w:val="0099715D"/>
    <w:rsid w:val="009C18C2"/>
    <w:rsid w:val="009C62D9"/>
    <w:rsid w:val="009E2C42"/>
    <w:rsid w:val="009F2687"/>
    <w:rsid w:val="009F2D3F"/>
    <w:rsid w:val="00A03567"/>
    <w:rsid w:val="00A12521"/>
    <w:rsid w:val="00A150E6"/>
    <w:rsid w:val="00A23581"/>
    <w:rsid w:val="00A33CD4"/>
    <w:rsid w:val="00A33F65"/>
    <w:rsid w:val="00A36768"/>
    <w:rsid w:val="00A51914"/>
    <w:rsid w:val="00A534DA"/>
    <w:rsid w:val="00A5763A"/>
    <w:rsid w:val="00A801B3"/>
    <w:rsid w:val="00A81F75"/>
    <w:rsid w:val="00A857A7"/>
    <w:rsid w:val="00A94D0D"/>
    <w:rsid w:val="00A979D9"/>
    <w:rsid w:val="00AA2375"/>
    <w:rsid w:val="00AA66CE"/>
    <w:rsid w:val="00AA682E"/>
    <w:rsid w:val="00AB7520"/>
    <w:rsid w:val="00AC429F"/>
    <w:rsid w:val="00AD02CA"/>
    <w:rsid w:val="00AE09A0"/>
    <w:rsid w:val="00AE0ECB"/>
    <w:rsid w:val="00AE2C47"/>
    <w:rsid w:val="00AE6CE6"/>
    <w:rsid w:val="00AF4824"/>
    <w:rsid w:val="00AF4855"/>
    <w:rsid w:val="00B070CA"/>
    <w:rsid w:val="00B07F6C"/>
    <w:rsid w:val="00B20F91"/>
    <w:rsid w:val="00B25307"/>
    <w:rsid w:val="00B3616F"/>
    <w:rsid w:val="00B52B3F"/>
    <w:rsid w:val="00B5512A"/>
    <w:rsid w:val="00B6416F"/>
    <w:rsid w:val="00B66AEC"/>
    <w:rsid w:val="00B70AA9"/>
    <w:rsid w:val="00B77090"/>
    <w:rsid w:val="00B7739A"/>
    <w:rsid w:val="00B773BB"/>
    <w:rsid w:val="00B87084"/>
    <w:rsid w:val="00B91DBE"/>
    <w:rsid w:val="00BA07BB"/>
    <w:rsid w:val="00BA45C2"/>
    <w:rsid w:val="00BB295B"/>
    <w:rsid w:val="00BD1F99"/>
    <w:rsid w:val="00BE2A1E"/>
    <w:rsid w:val="00BE68C8"/>
    <w:rsid w:val="00C0120A"/>
    <w:rsid w:val="00C12E48"/>
    <w:rsid w:val="00C17430"/>
    <w:rsid w:val="00C17F15"/>
    <w:rsid w:val="00C20AF9"/>
    <w:rsid w:val="00C33982"/>
    <w:rsid w:val="00C36022"/>
    <w:rsid w:val="00C42CB0"/>
    <w:rsid w:val="00C470F4"/>
    <w:rsid w:val="00C555B3"/>
    <w:rsid w:val="00C56F4D"/>
    <w:rsid w:val="00C60651"/>
    <w:rsid w:val="00C623A7"/>
    <w:rsid w:val="00C65778"/>
    <w:rsid w:val="00C827B0"/>
    <w:rsid w:val="00C8681B"/>
    <w:rsid w:val="00CA0807"/>
    <w:rsid w:val="00CA1D82"/>
    <w:rsid w:val="00CA699F"/>
    <w:rsid w:val="00CC69FA"/>
    <w:rsid w:val="00CE17CD"/>
    <w:rsid w:val="00CE39B6"/>
    <w:rsid w:val="00D02573"/>
    <w:rsid w:val="00D04CB4"/>
    <w:rsid w:val="00D06188"/>
    <w:rsid w:val="00D10E54"/>
    <w:rsid w:val="00D3292E"/>
    <w:rsid w:val="00D37BA5"/>
    <w:rsid w:val="00D432CB"/>
    <w:rsid w:val="00D537F2"/>
    <w:rsid w:val="00D63774"/>
    <w:rsid w:val="00D81AB6"/>
    <w:rsid w:val="00D91F28"/>
    <w:rsid w:val="00D92780"/>
    <w:rsid w:val="00D93AEF"/>
    <w:rsid w:val="00DB567B"/>
    <w:rsid w:val="00DC28D7"/>
    <w:rsid w:val="00DC3321"/>
    <w:rsid w:val="00DC7C72"/>
    <w:rsid w:val="00DD6ED3"/>
    <w:rsid w:val="00DF02E8"/>
    <w:rsid w:val="00DF25F8"/>
    <w:rsid w:val="00DF57C6"/>
    <w:rsid w:val="00E13492"/>
    <w:rsid w:val="00E1689F"/>
    <w:rsid w:val="00E2232B"/>
    <w:rsid w:val="00E22A11"/>
    <w:rsid w:val="00E41B1F"/>
    <w:rsid w:val="00E4422D"/>
    <w:rsid w:val="00E5467A"/>
    <w:rsid w:val="00E82135"/>
    <w:rsid w:val="00E9162F"/>
    <w:rsid w:val="00E927CF"/>
    <w:rsid w:val="00EA3876"/>
    <w:rsid w:val="00EA4093"/>
    <w:rsid w:val="00EA455C"/>
    <w:rsid w:val="00EC0AC6"/>
    <w:rsid w:val="00EC12B8"/>
    <w:rsid w:val="00EC15D0"/>
    <w:rsid w:val="00EC735A"/>
    <w:rsid w:val="00ED1C38"/>
    <w:rsid w:val="00EE05BF"/>
    <w:rsid w:val="00EF1AD2"/>
    <w:rsid w:val="00F255E0"/>
    <w:rsid w:val="00F31C1C"/>
    <w:rsid w:val="00F35323"/>
    <w:rsid w:val="00F42270"/>
    <w:rsid w:val="00F503C1"/>
    <w:rsid w:val="00F56E29"/>
    <w:rsid w:val="00F6710B"/>
    <w:rsid w:val="00F6711A"/>
    <w:rsid w:val="00FA7E58"/>
    <w:rsid w:val="00FB4EA7"/>
    <w:rsid w:val="00FC0BAE"/>
    <w:rsid w:val="00FC45DE"/>
    <w:rsid w:val="00FD0465"/>
    <w:rsid w:val="00FD0A6D"/>
    <w:rsid w:val="00FE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455C"/>
    <w:rPr>
      <w:rFonts w:ascii="Times New Roman" w:eastAsia="Times New Roman" w:hAnsi="Times New Roman" w:cs="Times New Roman"/>
      <w:sz w:val="24"/>
    </w:rPr>
  </w:style>
  <w:style w:type="paragraph" w:styleId="1">
    <w:name w:val="heading 1"/>
    <w:aliases w:val="Глава 1"/>
    <w:basedOn w:val="a0"/>
    <w:next w:val="a0"/>
    <w:link w:val="10"/>
    <w:qFormat/>
    <w:rsid w:val="00EA455C"/>
    <w:pPr>
      <w:keepNext/>
      <w:keepLines/>
      <w:numPr>
        <w:ilvl w:val="1"/>
        <w:numId w:val="1"/>
      </w:numPr>
      <w:spacing w:before="480" w:after="0"/>
      <w:outlineLvl w:val="0"/>
    </w:pPr>
    <w:rPr>
      <w:rFonts w:ascii="Calibri" w:eastAsia="Calibri" w:hAnsi="Calibri"/>
      <w:b/>
      <w:bCs/>
      <w:szCs w:val="28"/>
      <w:lang w:val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C69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"/>
    <w:basedOn w:val="a1"/>
    <w:link w:val="1"/>
    <w:rsid w:val="00EA455C"/>
    <w:rPr>
      <w:rFonts w:ascii="Calibri" w:eastAsia="Calibri" w:hAnsi="Calibri" w:cs="Times New Roman"/>
      <w:b/>
      <w:bCs/>
      <w:sz w:val="24"/>
      <w:szCs w:val="28"/>
      <w:lang w:val="en-US"/>
    </w:rPr>
  </w:style>
  <w:style w:type="paragraph" w:styleId="11">
    <w:name w:val="toc 1"/>
    <w:basedOn w:val="a0"/>
    <w:next w:val="a0"/>
    <w:autoRedefine/>
    <w:uiPriority w:val="39"/>
    <w:rsid w:val="00EA455C"/>
    <w:pPr>
      <w:spacing w:before="360" w:after="0"/>
    </w:pPr>
    <w:rPr>
      <w:rFonts w:asciiTheme="majorHAnsi" w:hAnsiTheme="majorHAnsi"/>
      <w:b/>
      <w:bCs/>
      <w:caps/>
      <w:szCs w:val="24"/>
    </w:rPr>
  </w:style>
  <w:style w:type="character" w:styleId="a4">
    <w:name w:val="Hyperlink"/>
    <w:uiPriority w:val="99"/>
    <w:rsid w:val="00EA455C"/>
    <w:rPr>
      <w:rFonts w:cs="Times New Roman"/>
      <w:color w:val="0000FF"/>
      <w:u w:val="single"/>
    </w:rPr>
  </w:style>
  <w:style w:type="paragraph" w:styleId="a">
    <w:name w:val="List Number"/>
    <w:basedOn w:val="a0"/>
    <w:rsid w:val="00EA455C"/>
    <w:pPr>
      <w:numPr>
        <w:numId w:val="2"/>
      </w:numPr>
      <w:contextualSpacing/>
    </w:pPr>
  </w:style>
  <w:style w:type="paragraph" w:customStyle="1" w:styleId="a5">
    <w:name w:val="Таблица текст"/>
    <w:basedOn w:val="a0"/>
    <w:rsid w:val="00EA455C"/>
    <w:pPr>
      <w:spacing w:before="40" w:after="40" w:line="240" w:lineRule="auto"/>
      <w:ind w:left="57" w:right="57"/>
    </w:pPr>
    <w:rPr>
      <w:rFonts w:eastAsia="Calibri"/>
      <w:szCs w:val="24"/>
      <w:lang w:eastAsia="ru-RU"/>
    </w:rPr>
  </w:style>
  <w:style w:type="paragraph" w:customStyle="1" w:styleId="a6">
    <w:name w:val="Таблица шапка"/>
    <w:basedOn w:val="a0"/>
    <w:link w:val="a7"/>
    <w:rsid w:val="00EA455C"/>
    <w:pPr>
      <w:keepNext/>
      <w:spacing w:before="40" w:after="40" w:line="240" w:lineRule="auto"/>
      <w:ind w:left="57" w:right="57"/>
    </w:pPr>
    <w:rPr>
      <w:rFonts w:ascii="Calibri" w:eastAsia="Calibri" w:hAnsi="Calibri"/>
      <w:sz w:val="18"/>
      <w:szCs w:val="18"/>
      <w:lang w:eastAsia="ru-RU"/>
    </w:rPr>
  </w:style>
  <w:style w:type="paragraph" w:customStyle="1" w:styleId="a8">
    <w:name w:val="Пункт"/>
    <w:basedOn w:val="a0"/>
    <w:link w:val="a9"/>
    <w:uiPriority w:val="99"/>
    <w:rsid w:val="00EA455C"/>
    <w:pPr>
      <w:tabs>
        <w:tab w:val="num" w:pos="1134"/>
      </w:tabs>
      <w:spacing w:after="0" w:line="288" w:lineRule="auto"/>
      <w:ind w:left="1134" w:hanging="1134"/>
      <w:jc w:val="both"/>
    </w:pPr>
    <w:rPr>
      <w:rFonts w:eastAsia="Calibri"/>
      <w:sz w:val="28"/>
      <w:szCs w:val="28"/>
      <w:lang w:eastAsia="ru-RU"/>
    </w:rPr>
  </w:style>
  <w:style w:type="paragraph" w:customStyle="1" w:styleId="aa">
    <w:name w:val="Подпункт"/>
    <w:basedOn w:val="a0"/>
    <w:rsid w:val="00EA455C"/>
    <w:pPr>
      <w:tabs>
        <w:tab w:val="num" w:pos="1701"/>
      </w:tabs>
      <w:spacing w:after="0" w:line="288" w:lineRule="auto"/>
      <w:ind w:left="1701" w:hanging="567"/>
      <w:jc w:val="both"/>
    </w:pPr>
    <w:rPr>
      <w:rFonts w:eastAsia="Calibri"/>
      <w:sz w:val="28"/>
      <w:szCs w:val="28"/>
      <w:lang w:eastAsia="ru-RU"/>
    </w:rPr>
  </w:style>
  <w:style w:type="character" w:customStyle="1" w:styleId="a7">
    <w:name w:val="Таблица шапка Знак"/>
    <w:link w:val="a6"/>
    <w:locked/>
    <w:rsid w:val="00EA455C"/>
    <w:rPr>
      <w:rFonts w:ascii="Calibri" w:eastAsia="Calibri" w:hAnsi="Calibri" w:cs="Times New Roman"/>
      <w:sz w:val="18"/>
      <w:szCs w:val="18"/>
      <w:lang w:eastAsia="ru-RU"/>
    </w:rPr>
  </w:style>
  <w:style w:type="paragraph" w:customStyle="1" w:styleId="ab">
    <w:name w:val="Подподпункт"/>
    <w:basedOn w:val="a0"/>
    <w:rsid w:val="00EA455C"/>
    <w:pPr>
      <w:tabs>
        <w:tab w:val="left" w:pos="851"/>
        <w:tab w:val="left" w:pos="1134"/>
        <w:tab w:val="left" w:pos="1418"/>
        <w:tab w:val="num" w:pos="2978"/>
      </w:tabs>
      <w:spacing w:after="0" w:line="360" w:lineRule="auto"/>
      <w:ind w:left="2978" w:hanging="567"/>
      <w:jc w:val="both"/>
    </w:pPr>
    <w:rPr>
      <w:rFonts w:eastAsia="Calibri"/>
      <w:sz w:val="28"/>
      <w:szCs w:val="20"/>
      <w:lang w:eastAsia="ru-RU"/>
    </w:rPr>
  </w:style>
  <w:style w:type="paragraph" w:customStyle="1" w:styleId="111">
    <w:name w:val="Стиль Заголовок 1 + 11 пт"/>
    <w:basedOn w:val="1"/>
    <w:rsid w:val="00EA455C"/>
    <w:pPr>
      <w:pageBreakBefore/>
      <w:numPr>
        <w:ilvl w:val="0"/>
        <w:numId w:val="0"/>
      </w:numPr>
      <w:tabs>
        <w:tab w:val="num" w:pos="0"/>
      </w:tabs>
      <w:suppressAutoHyphens/>
      <w:spacing w:after="240" w:line="240" w:lineRule="auto"/>
    </w:pPr>
    <w:rPr>
      <w:rFonts w:ascii="Arial" w:hAnsi="Arial"/>
      <w:kern w:val="28"/>
      <w:sz w:val="22"/>
      <w:lang w:val="ru-RU" w:eastAsia="ru-RU"/>
    </w:rPr>
  </w:style>
  <w:style w:type="paragraph" w:customStyle="1" w:styleId="21">
    <w:name w:val="Стиль Стиль Заголовок 2"/>
    <w:aliases w:val="Заголовок 2 Знак + Arial 11 пт Перед:  12 п..."/>
    <w:basedOn w:val="a0"/>
    <w:rsid w:val="00EA455C"/>
    <w:pPr>
      <w:keepNext/>
      <w:suppressAutoHyphens/>
      <w:spacing w:before="240" w:after="120" w:line="240" w:lineRule="auto"/>
      <w:ind w:hanging="360"/>
      <w:jc w:val="both"/>
      <w:outlineLvl w:val="1"/>
    </w:pPr>
    <w:rPr>
      <w:rFonts w:ascii="Arial" w:eastAsia="Calibri" w:hAnsi="Arial"/>
      <w:b/>
      <w:bCs/>
      <w:sz w:val="22"/>
      <w:szCs w:val="20"/>
      <w:lang w:eastAsia="ru-RU"/>
    </w:rPr>
  </w:style>
  <w:style w:type="paragraph" w:customStyle="1" w:styleId="11112">
    <w:name w:val="Стиль Стиль Заголовок 1 + 11 пт + По ширине Перед:  12 пт"/>
    <w:basedOn w:val="111"/>
    <w:uiPriority w:val="99"/>
    <w:rsid w:val="00EA455C"/>
    <w:pPr>
      <w:pageBreakBefore w:val="0"/>
      <w:spacing w:before="240"/>
      <w:jc w:val="both"/>
    </w:pPr>
    <w:rPr>
      <w:szCs w:val="20"/>
    </w:rPr>
  </w:style>
  <w:style w:type="paragraph" w:styleId="ac">
    <w:name w:val="Balloon Text"/>
    <w:basedOn w:val="a0"/>
    <w:link w:val="ad"/>
    <w:uiPriority w:val="99"/>
    <w:semiHidden/>
    <w:unhideWhenUsed/>
    <w:rsid w:val="00EA45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A455C"/>
    <w:rPr>
      <w:rFonts w:ascii="Tahoma" w:eastAsia="Times New Roman" w:hAnsi="Tahoma" w:cs="Tahoma"/>
      <w:sz w:val="16"/>
      <w:szCs w:val="16"/>
    </w:rPr>
  </w:style>
  <w:style w:type="paragraph" w:styleId="ae">
    <w:name w:val="header"/>
    <w:basedOn w:val="a0"/>
    <w:link w:val="af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EA455C"/>
    <w:rPr>
      <w:rFonts w:ascii="Times New Roman" w:eastAsia="Times New Roman" w:hAnsi="Times New Roman" w:cs="Times New Roman"/>
      <w:sz w:val="24"/>
    </w:rPr>
  </w:style>
  <w:style w:type="paragraph" w:styleId="af0">
    <w:name w:val="footer"/>
    <w:basedOn w:val="a0"/>
    <w:link w:val="af1"/>
    <w:uiPriority w:val="99"/>
    <w:unhideWhenUsed/>
    <w:rsid w:val="00EA45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EA455C"/>
    <w:rPr>
      <w:rFonts w:ascii="Times New Roman" w:eastAsia="Times New Roman" w:hAnsi="Times New Roman" w:cs="Times New Roman"/>
      <w:sz w:val="24"/>
    </w:rPr>
  </w:style>
  <w:style w:type="character" w:styleId="af2">
    <w:name w:val="annotation reference"/>
    <w:basedOn w:val="a1"/>
    <w:uiPriority w:val="99"/>
    <w:semiHidden/>
    <w:unhideWhenUsed/>
    <w:rsid w:val="00DF25F8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DF25F8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DF25F8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F25F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F25F8"/>
    <w:rPr>
      <w:b/>
      <w:bCs/>
    </w:rPr>
  </w:style>
  <w:style w:type="paragraph" w:styleId="af7">
    <w:name w:val="List Paragraph"/>
    <w:basedOn w:val="a0"/>
    <w:uiPriority w:val="34"/>
    <w:qFormat/>
    <w:rsid w:val="00823F81"/>
    <w:pPr>
      <w:ind w:left="720"/>
      <w:contextualSpacing/>
    </w:pPr>
  </w:style>
  <w:style w:type="paragraph" w:styleId="22">
    <w:name w:val="toc 2"/>
    <w:basedOn w:val="a0"/>
    <w:next w:val="a0"/>
    <w:autoRedefine/>
    <w:uiPriority w:val="39"/>
    <w:unhideWhenUsed/>
    <w:rsid w:val="001735AA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af8">
    <w:name w:val="TOC Heading"/>
    <w:basedOn w:val="1"/>
    <w:next w:val="a0"/>
    <w:uiPriority w:val="39"/>
    <w:semiHidden/>
    <w:unhideWhenUsed/>
    <w:qFormat/>
    <w:rsid w:val="00342FAA"/>
    <w:pPr>
      <w:numPr>
        <w:ilvl w:val="0"/>
        <w:numId w:val="0"/>
      </w:numPr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ru-RU"/>
    </w:rPr>
  </w:style>
  <w:style w:type="paragraph" w:styleId="3">
    <w:name w:val="toc 3"/>
    <w:basedOn w:val="a0"/>
    <w:next w:val="a0"/>
    <w:autoRedefine/>
    <w:uiPriority w:val="39"/>
    <w:unhideWhenUsed/>
    <w:rsid w:val="0054641D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54641D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54641D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54641D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54641D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54641D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54641D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1"/>
    <w:link w:val="2"/>
    <w:uiPriority w:val="9"/>
    <w:semiHidden/>
    <w:rsid w:val="00CC69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-3">
    <w:name w:val="Пункт-3"/>
    <w:basedOn w:val="a0"/>
    <w:rsid w:val="00CC69FA"/>
    <w:pPr>
      <w:tabs>
        <w:tab w:val="num" w:pos="1701"/>
      </w:tabs>
      <w:spacing w:after="0" w:line="288" w:lineRule="auto"/>
      <w:ind w:firstLine="567"/>
      <w:jc w:val="both"/>
    </w:pPr>
    <w:rPr>
      <w:sz w:val="28"/>
      <w:szCs w:val="24"/>
      <w:lang w:eastAsia="ru-RU"/>
    </w:rPr>
  </w:style>
  <w:style w:type="paragraph" w:customStyle="1" w:styleId="ConsNonformat">
    <w:name w:val="ConsNonformat"/>
    <w:rsid w:val="00CC69F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Базовый"/>
    <w:rsid w:val="004D67FB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0">
    <w:name w:val="Body Text Indent 3"/>
    <w:basedOn w:val="a0"/>
    <w:link w:val="31"/>
    <w:rsid w:val="004D67FB"/>
    <w:pPr>
      <w:spacing w:after="0" w:line="240" w:lineRule="auto"/>
      <w:ind w:firstLine="720"/>
      <w:jc w:val="both"/>
    </w:pPr>
    <w:rPr>
      <w:sz w:val="26"/>
      <w:szCs w:val="20"/>
    </w:rPr>
  </w:style>
  <w:style w:type="character" w:customStyle="1" w:styleId="31">
    <w:name w:val="Основной текст с отступом 3 Знак"/>
    <w:basedOn w:val="a1"/>
    <w:link w:val="30"/>
    <w:rsid w:val="004D67FB"/>
    <w:rPr>
      <w:rFonts w:ascii="Times New Roman" w:eastAsia="Times New Roman" w:hAnsi="Times New Roman" w:cs="Times New Roman"/>
      <w:sz w:val="26"/>
      <w:szCs w:val="20"/>
    </w:rPr>
  </w:style>
  <w:style w:type="paragraph" w:customStyle="1" w:styleId="Default">
    <w:name w:val="Default"/>
    <w:rsid w:val="00953F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a">
    <w:name w:val="Body Text"/>
    <w:basedOn w:val="a0"/>
    <w:link w:val="afb"/>
    <w:uiPriority w:val="99"/>
    <w:semiHidden/>
    <w:unhideWhenUsed/>
    <w:rsid w:val="00562B79"/>
    <w:pPr>
      <w:spacing w:after="120"/>
    </w:pPr>
  </w:style>
  <w:style w:type="character" w:customStyle="1" w:styleId="afb">
    <w:name w:val="Основной текст Знак"/>
    <w:basedOn w:val="a1"/>
    <w:link w:val="afa"/>
    <w:uiPriority w:val="99"/>
    <w:semiHidden/>
    <w:rsid w:val="00562B79"/>
    <w:rPr>
      <w:rFonts w:ascii="Times New Roman" w:eastAsia="Times New Roman" w:hAnsi="Times New Roman" w:cs="Times New Roman"/>
      <w:sz w:val="24"/>
    </w:rPr>
  </w:style>
  <w:style w:type="character" w:styleId="afc">
    <w:name w:val="Emphasis"/>
    <w:basedOn w:val="a1"/>
    <w:uiPriority w:val="20"/>
    <w:qFormat/>
    <w:rsid w:val="009E2C42"/>
    <w:rPr>
      <w:i/>
      <w:iCs/>
    </w:rPr>
  </w:style>
  <w:style w:type="paragraph" w:styleId="afd">
    <w:name w:val="Plain Text"/>
    <w:basedOn w:val="a0"/>
    <w:link w:val="afe"/>
    <w:uiPriority w:val="99"/>
    <w:unhideWhenUsed/>
    <w:rsid w:val="00034922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afe">
    <w:name w:val="Текст Знак"/>
    <w:basedOn w:val="a1"/>
    <w:link w:val="afd"/>
    <w:uiPriority w:val="99"/>
    <w:rsid w:val="00034922"/>
    <w:rPr>
      <w:rFonts w:ascii="Consolas" w:hAnsi="Consolas"/>
      <w:sz w:val="21"/>
      <w:szCs w:val="21"/>
    </w:rPr>
  </w:style>
  <w:style w:type="table" w:styleId="aff">
    <w:name w:val="Table Grid"/>
    <w:basedOn w:val="a2"/>
    <w:uiPriority w:val="59"/>
    <w:rsid w:val="00497F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97F94"/>
    <w:pPr>
      <w:ind w:left="720"/>
      <w:contextualSpacing/>
    </w:pPr>
    <w:rPr>
      <w:rFonts w:ascii="Calibri" w:hAnsi="Calibri"/>
      <w:sz w:val="22"/>
      <w:lang w:eastAsia="ru-RU"/>
    </w:rPr>
  </w:style>
  <w:style w:type="paragraph" w:customStyle="1" w:styleId="23">
    <w:name w:val="Абзац списка2"/>
    <w:basedOn w:val="a0"/>
    <w:rsid w:val="00D92780"/>
    <w:pPr>
      <w:ind w:left="720"/>
      <w:contextualSpacing/>
    </w:pPr>
    <w:rPr>
      <w:rFonts w:ascii="Calibri" w:hAnsi="Calibri"/>
      <w:sz w:val="22"/>
      <w:lang w:eastAsia="ru-RU"/>
    </w:rPr>
  </w:style>
  <w:style w:type="paragraph" w:styleId="aff0">
    <w:name w:val="Body Text Indent"/>
    <w:basedOn w:val="a0"/>
    <w:link w:val="aff1"/>
    <w:uiPriority w:val="99"/>
    <w:semiHidden/>
    <w:unhideWhenUsed/>
    <w:rsid w:val="00746B40"/>
    <w:pPr>
      <w:spacing w:after="120"/>
      <w:ind w:left="283"/>
    </w:pPr>
  </w:style>
  <w:style w:type="character" w:customStyle="1" w:styleId="aff1">
    <w:name w:val="Основной текст с отступом Знак"/>
    <w:basedOn w:val="a1"/>
    <w:link w:val="aff0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4">
    <w:name w:val="Body Text Indent 2"/>
    <w:basedOn w:val="a0"/>
    <w:link w:val="25"/>
    <w:uiPriority w:val="99"/>
    <w:semiHidden/>
    <w:unhideWhenUsed/>
    <w:rsid w:val="00746B4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styleId="26">
    <w:name w:val="Body Text 2"/>
    <w:basedOn w:val="a0"/>
    <w:link w:val="27"/>
    <w:uiPriority w:val="99"/>
    <w:semiHidden/>
    <w:unhideWhenUsed/>
    <w:rsid w:val="00746B40"/>
    <w:pPr>
      <w:spacing w:after="120" w:line="480" w:lineRule="auto"/>
    </w:pPr>
  </w:style>
  <w:style w:type="character" w:customStyle="1" w:styleId="27">
    <w:name w:val="Основной текст 2 Знак"/>
    <w:basedOn w:val="a1"/>
    <w:link w:val="26"/>
    <w:uiPriority w:val="99"/>
    <w:semiHidden/>
    <w:rsid w:val="00746B40"/>
    <w:rPr>
      <w:rFonts w:ascii="Times New Roman" w:eastAsia="Times New Roman" w:hAnsi="Times New Roman" w:cs="Times New Roman"/>
      <w:sz w:val="24"/>
    </w:rPr>
  </w:style>
  <w:style w:type="paragraph" w:customStyle="1" w:styleId="Iauiue">
    <w:name w:val="Iau?iue"/>
    <w:uiPriority w:val="99"/>
    <w:rsid w:val="00746B40"/>
    <w:pPr>
      <w:spacing w:after="0" w:line="240" w:lineRule="auto"/>
    </w:pPr>
    <w:rPr>
      <w:rFonts w:ascii="Symbol" w:eastAsia="Times New Roman" w:hAnsi="Symbol" w:cs="Times New Roman"/>
      <w:sz w:val="20"/>
      <w:szCs w:val="20"/>
      <w:lang w:eastAsia="ru-RU"/>
    </w:rPr>
  </w:style>
  <w:style w:type="paragraph" w:styleId="aff2">
    <w:name w:val="No Spacing"/>
    <w:uiPriority w:val="99"/>
    <w:qFormat/>
    <w:rsid w:val="00746B40"/>
    <w:pPr>
      <w:widowControl w:val="0"/>
      <w:spacing w:after="0" w:line="240" w:lineRule="auto"/>
      <w:ind w:firstLine="580"/>
    </w:pPr>
    <w:rPr>
      <w:rFonts w:ascii="Courier New" w:eastAsia="Times New Roman" w:hAnsi="Courier New" w:cs="Times New Roman"/>
      <w:sz w:val="16"/>
      <w:szCs w:val="20"/>
      <w:lang w:eastAsia="ru-RU"/>
    </w:rPr>
  </w:style>
  <w:style w:type="paragraph" w:styleId="aff3">
    <w:name w:val="Document Map"/>
    <w:basedOn w:val="a0"/>
    <w:link w:val="aff4"/>
    <w:uiPriority w:val="99"/>
    <w:semiHidden/>
    <w:unhideWhenUsed/>
    <w:rsid w:val="00702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4">
    <w:name w:val="Схема документа Знак"/>
    <w:basedOn w:val="a1"/>
    <w:link w:val="aff3"/>
    <w:uiPriority w:val="99"/>
    <w:semiHidden/>
    <w:rsid w:val="00702989"/>
    <w:rPr>
      <w:rFonts w:ascii="Tahoma" w:eastAsia="Times New Roman" w:hAnsi="Tahoma" w:cs="Tahoma"/>
      <w:sz w:val="16"/>
      <w:szCs w:val="16"/>
    </w:rPr>
  </w:style>
  <w:style w:type="character" w:styleId="aff5">
    <w:name w:val="FollowedHyperlink"/>
    <w:basedOn w:val="a1"/>
    <w:uiPriority w:val="99"/>
    <w:semiHidden/>
    <w:unhideWhenUsed/>
    <w:rsid w:val="000B18EF"/>
    <w:rPr>
      <w:color w:val="800080"/>
      <w:u w:val="single"/>
    </w:rPr>
  </w:style>
  <w:style w:type="paragraph" w:customStyle="1" w:styleId="xl66">
    <w:name w:val="xl66"/>
    <w:basedOn w:val="a0"/>
    <w:rsid w:val="000B18EF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customStyle="1" w:styleId="xl67">
    <w:name w:val="xl67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68">
    <w:name w:val="xl68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69">
    <w:name w:val="xl6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0">
    <w:name w:val="xl7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Cs w:val="24"/>
      <w:lang w:eastAsia="ru-RU"/>
    </w:rPr>
  </w:style>
  <w:style w:type="paragraph" w:customStyle="1" w:styleId="xl71">
    <w:name w:val="xl71"/>
    <w:basedOn w:val="a0"/>
    <w:rsid w:val="000B18EF"/>
    <w:pP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2">
    <w:name w:val="xl7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73">
    <w:name w:val="xl73"/>
    <w:basedOn w:val="a0"/>
    <w:rsid w:val="000B18EF"/>
    <w:pPr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4">
    <w:name w:val="xl7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5">
    <w:name w:val="xl7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76">
    <w:name w:val="xl7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77">
    <w:name w:val="xl7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78">
    <w:name w:val="xl7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79">
    <w:name w:val="xl7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0">
    <w:name w:val="xl8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1">
    <w:name w:val="xl8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2">
    <w:name w:val="xl8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83">
    <w:name w:val="xl8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84">
    <w:name w:val="xl8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5">
    <w:name w:val="xl8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86">
    <w:name w:val="xl8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7">
    <w:name w:val="xl8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8">
    <w:name w:val="xl8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89">
    <w:name w:val="xl8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0">
    <w:name w:val="xl9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1">
    <w:name w:val="xl9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2">
    <w:name w:val="xl9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3">
    <w:name w:val="xl93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4">
    <w:name w:val="xl94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5">
    <w:name w:val="xl95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96">
    <w:name w:val="xl9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97">
    <w:name w:val="xl9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98">
    <w:name w:val="xl9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99">
    <w:name w:val="xl9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0">
    <w:name w:val="xl100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1">
    <w:name w:val="xl101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2">
    <w:name w:val="xl102"/>
    <w:basedOn w:val="a0"/>
    <w:rsid w:val="000B18EF"/>
    <w:pPr>
      <w:pBdr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3">
    <w:name w:val="xl10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04">
    <w:name w:val="xl10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05">
    <w:name w:val="xl10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06">
    <w:name w:val="xl10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7">
    <w:name w:val="xl10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8">
    <w:name w:val="xl10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09">
    <w:name w:val="xl109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0">
    <w:name w:val="xl11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1">
    <w:name w:val="xl11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2">
    <w:name w:val="xl11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3">
    <w:name w:val="xl11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4">
    <w:name w:val="xl11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15">
    <w:name w:val="xl11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6">
    <w:name w:val="xl11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7">
    <w:name w:val="xl117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18">
    <w:name w:val="xl118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19">
    <w:name w:val="xl119"/>
    <w:basedOn w:val="a0"/>
    <w:rsid w:val="000B18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0">
    <w:name w:val="xl120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Cs w:val="24"/>
      <w:lang w:eastAsia="ru-RU"/>
    </w:rPr>
  </w:style>
  <w:style w:type="paragraph" w:customStyle="1" w:styleId="xl121">
    <w:name w:val="xl121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szCs w:val="24"/>
      <w:lang w:eastAsia="ru-RU"/>
    </w:rPr>
  </w:style>
  <w:style w:type="paragraph" w:customStyle="1" w:styleId="xl122">
    <w:name w:val="xl122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3">
    <w:name w:val="xl123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color w:val="000000"/>
      <w:szCs w:val="24"/>
      <w:lang w:eastAsia="ru-RU"/>
    </w:rPr>
  </w:style>
  <w:style w:type="paragraph" w:customStyle="1" w:styleId="xl124">
    <w:name w:val="xl124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color w:val="000000"/>
      <w:szCs w:val="24"/>
      <w:lang w:eastAsia="ru-RU"/>
    </w:rPr>
  </w:style>
  <w:style w:type="paragraph" w:customStyle="1" w:styleId="xl125">
    <w:name w:val="xl125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6">
    <w:name w:val="xl126"/>
    <w:basedOn w:val="a0"/>
    <w:rsid w:val="000B18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Cs w:val="24"/>
      <w:lang w:eastAsia="ru-RU"/>
    </w:rPr>
  </w:style>
  <w:style w:type="paragraph" w:customStyle="1" w:styleId="xl127">
    <w:name w:val="xl127"/>
    <w:basedOn w:val="a0"/>
    <w:rsid w:val="000B18E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paragraph" w:customStyle="1" w:styleId="xl128">
    <w:name w:val="xl128"/>
    <w:basedOn w:val="a0"/>
    <w:rsid w:val="000B18E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Cs w:val="24"/>
      <w:lang w:eastAsia="ru-RU"/>
    </w:rPr>
  </w:style>
  <w:style w:type="character" w:customStyle="1" w:styleId="a9">
    <w:name w:val="Пункт Знак"/>
    <w:basedOn w:val="a1"/>
    <w:link w:val="a8"/>
    <w:uiPriority w:val="99"/>
    <w:locked/>
    <w:rsid w:val="00F503C1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13">
    <w:name w:val="Пункт Знак1"/>
    <w:basedOn w:val="a1"/>
    <w:uiPriority w:val="99"/>
    <w:locked/>
    <w:rsid w:val="008206F7"/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akupki@mbrd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akupki@mtsbank.ru" TargetMode="External"/><Relationship Id="rId17" Type="http://schemas.openxmlformats.org/officeDocument/2006/relationships/hyperlink" Target="mailto:zakupki@mtsbank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fk.com.sberbank-ast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akupki@mtsban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afk.com.sberbank-ast.ru" TargetMode="External"/><Relationship Id="rId10" Type="http://schemas.openxmlformats.org/officeDocument/2006/relationships/hyperlink" Target="http://afk.com.sberbank-ast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akupki@mtsbank.ru" TargetMode="External"/><Relationship Id="rId14" Type="http://schemas.openxmlformats.org/officeDocument/2006/relationships/hyperlink" Target="http://afk.com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DC443-B2CD-4947-AAA0-2C5F4D2C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13</Pages>
  <Words>3421</Words>
  <Characters>19503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"МБРР" ОАО</Company>
  <LinksUpToDate>false</LinksUpToDate>
  <CharactersWithSpaces>22879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GLinyaeva</dc:creator>
  <cp:keywords/>
  <dc:description/>
  <cp:lastModifiedBy>SPonasenkova</cp:lastModifiedBy>
  <cp:revision>135</cp:revision>
  <cp:lastPrinted>2013-04-11T11:34:00Z</cp:lastPrinted>
  <dcterms:created xsi:type="dcterms:W3CDTF">2012-03-21T07:54:00Z</dcterms:created>
  <dcterms:modified xsi:type="dcterms:W3CDTF">2013-04-11T11:37:00Z</dcterms:modified>
</cp:coreProperties>
</file>